
<file path=[Content_Types].xml><?xml version="1.0" encoding="utf-8"?>
<Types xmlns="http://schemas.openxmlformats.org/package/2006/content-types">
  <Default Extension="emf" ContentType="image/x-emf"/>
  <Default Extension="gif" ContentType="image/gif"/>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8F63B" w14:textId="1F3B1253" w:rsidR="00AD3569" w:rsidRPr="00AD3569" w:rsidRDefault="003916E4" w:rsidP="00AD3569">
      <w:pPr>
        <w:spacing w:before="0" w:after="0"/>
        <w:jc w:val="left"/>
        <w:rPr>
          <w:color w:val="6ABE93"/>
          <w:sz w:val="32"/>
          <w:szCs w:val="32"/>
        </w:rPr>
      </w:pPr>
      <w:bookmarkStart w:id="0" w:name="_Toc532283000"/>
      <w:r w:rsidRPr="00AD3569">
        <w:rPr>
          <w:noProof/>
          <w:color w:val="6ABE93"/>
          <w:sz w:val="32"/>
          <w:szCs w:val="32"/>
          <w:lang w:eastAsia="nl-NL"/>
        </w:rPr>
        <mc:AlternateContent>
          <mc:Choice Requires="wps">
            <w:drawing>
              <wp:anchor distT="0" distB="0" distL="114300" distR="114300" simplePos="0" relativeHeight="251660288" behindDoc="0" locked="0" layoutInCell="1" allowOverlap="1" wp14:anchorId="1641B53F" wp14:editId="11AD00C1">
                <wp:simplePos x="0" y="0"/>
                <wp:positionH relativeFrom="margin">
                  <wp:posOffset>-393993</wp:posOffset>
                </wp:positionH>
                <wp:positionV relativeFrom="page">
                  <wp:posOffset>2715066</wp:posOffset>
                </wp:positionV>
                <wp:extent cx="6743700" cy="6058144"/>
                <wp:effectExtent l="0" t="0" r="0" b="0"/>
                <wp:wrapNone/>
                <wp:docPr id="9" name="Tekstvak 9"/>
                <wp:cNvGraphicFramePr/>
                <a:graphic xmlns:a="http://schemas.openxmlformats.org/drawingml/2006/main">
                  <a:graphicData uri="http://schemas.microsoft.com/office/word/2010/wordprocessingShape">
                    <wps:wsp>
                      <wps:cNvSpPr txBox="1"/>
                      <wps:spPr>
                        <a:xfrm>
                          <a:off x="0" y="0"/>
                          <a:ext cx="6743700" cy="6058144"/>
                        </a:xfrm>
                        <a:prstGeom prst="rect">
                          <a:avLst/>
                        </a:prstGeom>
                        <a:noFill/>
                        <a:ln w="6350">
                          <a:noFill/>
                        </a:ln>
                      </wps:spPr>
                      <wps:txbx>
                        <w:txbxContent>
                          <w:p w14:paraId="05108446" w14:textId="04EEA71D" w:rsidR="004A6F36" w:rsidRPr="003916E4" w:rsidRDefault="00B62DEA" w:rsidP="003916E4">
                            <w:pPr>
                              <w:tabs>
                                <w:tab w:val="left" w:pos="142"/>
                              </w:tabs>
                              <w:jc w:val="left"/>
                              <w:rPr>
                                <w:b/>
                                <w:color w:val="FFFFFF" w:themeColor="background1"/>
                                <w:sz w:val="56"/>
                                <w:szCs w:val="56"/>
                              </w:rPr>
                            </w:pPr>
                            <w:sdt>
                              <w:sdtPr>
                                <w:rPr>
                                  <w:b/>
                                  <w:color w:val="FFFFFF" w:themeColor="background1"/>
                                  <w:sz w:val="56"/>
                                  <w:szCs w:val="56"/>
                                </w:rPr>
                                <w:alias w:val="Titel"/>
                                <w:tag w:val=""/>
                                <w:id w:val="-1255585107"/>
                                <w:placeholder>
                                  <w:docPart w:val="8F939D99EBC147BE800B27721D864861"/>
                                </w:placeholder>
                                <w:dataBinding w:prefixMappings="xmlns:ns0='http://purl.org/dc/elements/1.1/' xmlns:ns1='http://schemas.openxmlformats.org/package/2006/metadata/core-properties' " w:xpath="/ns1:coreProperties[1]/ns0:title[1]" w:storeItemID="{6C3C8BC8-F283-45AE-878A-BAB7291924A1}"/>
                                <w:text/>
                              </w:sdtPr>
                              <w:sdtEndPr/>
                              <w:sdtContent>
                                <w:r w:rsidR="004A6F36">
                                  <w:rPr>
                                    <w:b/>
                                    <w:color w:val="FFFFFF" w:themeColor="background1"/>
                                    <w:sz w:val="56"/>
                                    <w:szCs w:val="56"/>
                                  </w:rPr>
                                  <w:t>CO2 BELEID</w:t>
                                </w:r>
                              </w:sdtContent>
                            </w:sdt>
                            <w:r w:rsidR="004A6F36">
                              <w:rPr>
                                <w:b/>
                                <w:color w:val="FFFFFF" w:themeColor="background1"/>
                                <w:sz w:val="56"/>
                                <w:szCs w:val="56"/>
                              </w:rPr>
                              <w:t xml:space="preserve"> 202</w:t>
                            </w:r>
                            <w:r w:rsidR="001E3F9C">
                              <w:rPr>
                                <w:b/>
                                <w:color w:val="FFFFFF" w:themeColor="background1"/>
                                <w:sz w:val="56"/>
                                <w:szCs w:val="56"/>
                              </w:rPr>
                              <w:t>4</w:t>
                            </w:r>
                            <w:r w:rsidR="004A6F36">
                              <w:rPr>
                                <w:b/>
                                <w:color w:val="FFFFFF" w:themeColor="background1"/>
                                <w:sz w:val="56"/>
                                <w:szCs w:val="56"/>
                              </w:rPr>
                              <w:t xml:space="preserve"> </w:t>
                            </w:r>
                          </w:p>
                          <w:p w14:paraId="10919541" w14:textId="77777777" w:rsidR="004A6F36" w:rsidRPr="00FC493B" w:rsidRDefault="004A6F36" w:rsidP="00AD3569">
                            <w:pPr>
                              <w:jc w:val="left"/>
                              <w:rPr>
                                <w:b/>
                                <w:color w:val="FFFFFF" w:themeColor="background1"/>
                              </w:rPr>
                            </w:pPr>
                          </w:p>
                          <w:p w14:paraId="3C17A6EB" w14:textId="77777777" w:rsidR="004A6F36" w:rsidRPr="00FC493B" w:rsidRDefault="004A6F36" w:rsidP="00AD3569">
                            <w:pPr>
                              <w:jc w:val="left"/>
                              <w:rPr>
                                <w:b/>
                                <w:color w:val="FFFFFF" w:themeColor="background1"/>
                              </w:rPr>
                            </w:pPr>
                          </w:p>
                          <w:p w14:paraId="726B6A12" w14:textId="77777777" w:rsidR="004A6F36" w:rsidRPr="00FC493B" w:rsidRDefault="004A6F36" w:rsidP="00AD3569">
                            <w:pPr>
                              <w:jc w:val="left"/>
                              <w:rPr>
                                <w:b/>
                                <w:color w:val="FFFFFF" w:themeColor="background1"/>
                              </w:rPr>
                            </w:pPr>
                          </w:p>
                          <w:p w14:paraId="1DD1398A" w14:textId="77777777" w:rsidR="004A6F36" w:rsidRPr="00FC493B" w:rsidRDefault="004A6F36" w:rsidP="00AD3569">
                            <w:pPr>
                              <w:jc w:val="left"/>
                              <w:rPr>
                                <w:b/>
                                <w:color w:val="FFFFFF" w:themeColor="background1"/>
                              </w:rPr>
                            </w:pPr>
                          </w:p>
                          <w:p w14:paraId="7E99267D" w14:textId="77777777" w:rsidR="004A6F36" w:rsidRPr="00FC493B" w:rsidRDefault="004A6F36" w:rsidP="00AD3569">
                            <w:pPr>
                              <w:jc w:val="left"/>
                              <w:rPr>
                                <w:b/>
                                <w:color w:val="FFFFFF" w:themeColor="background1"/>
                              </w:rPr>
                            </w:pPr>
                          </w:p>
                          <w:p w14:paraId="546694ED" w14:textId="77777777" w:rsidR="004A6F36" w:rsidRPr="00FC493B" w:rsidRDefault="004A6F36" w:rsidP="00AD3569">
                            <w:pPr>
                              <w:jc w:val="left"/>
                              <w:rPr>
                                <w:b/>
                                <w:color w:val="FFFFFF" w:themeColor="background1"/>
                              </w:rPr>
                            </w:pPr>
                          </w:p>
                          <w:p w14:paraId="7E6C2A53" w14:textId="77777777" w:rsidR="004A6F36" w:rsidRPr="00FC493B" w:rsidRDefault="004A6F36" w:rsidP="00AD3569">
                            <w:pPr>
                              <w:jc w:val="left"/>
                              <w:rPr>
                                <w:b/>
                                <w:color w:val="FFFFFF" w:themeColor="background1"/>
                                <w:sz w:val="18"/>
                                <w:szCs w:val="22"/>
                              </w:rPr>
                            </w:pPr>
                          </w:p>
                          <w:p w14:paraId="16A0B761" w14:textId="55AEFDF3" w:rsidR="004A6F36" w:rsidRPr="003916E4" w:rsidRDefault="004A6F36" w:rsidP="00AD3569">
                            <w:pPr>
                              <w:jc w:val="left"/>
                              <w:rPr>
                                <w:color w:val="FFFFFF" w:themeColor="background1"/>
                                <w:sz w:val="22"/>
                                <w:szCs w:val="22"/>
                              </w:rPr>
                            </w:pPr>
                            <w:r w:rsidRPr="00194893">
                              <w:rPr>
                                <w:b/>
                                <w:color w:val="FFFFFF" w:themeColor="background1"/>
                                <w:sz w:val="22"/>
                                <w:szCs w:val="22"/>
                              </w:rPr>
                              <w:t>Organisatie:</w:t>
                            </w:r>
                            <w:r w:rsidRPr="00194893">
                              <w:rPr>
                                <w:color w:val="FFFFFF" w:themeColor="background1"/>
                                <w:sz w:val="22"/>
                                <w:szCs w:val="22"/>
                              </w:rPr>
                              <w:tab/>
                            </w:r>
                            <w:r w:rsidRPr="003916E4">
                              <w:rPr>
                                <w:color w:val="FFFFFF" w:themeColor="background1"/>
                                <w:sz w:val="22"/>
                                <w:szCs w:val="22"/>
                              </w:rPr>
                              <w:tab/>
                            </w:r>
                            <w:r>
                              <w:rPr>
                                <w:color w:val="FFFFFF" w:themeColor="background1"/>
                                <w:sz w:val="22"/>
                                <w:szCs w:val="22"/>
                              </w:rPr>
                              <w:t>Inclusief Groep N.V.</w:t>
                            </w:r>
                          </w:p>
                          <w:p w14:paraId="2EA7B638" w14:textId="068A4615" w:rsidR="004A6F36" w:rsidRPr="00C76C36" w:rsidRDefault="004A6F36" w:rsidP="00AD3569">
                            <w:pPr>
                              <w:jc w:val="left"/>
                              <w:rPr>
                                <w:bCs/>
                                <w:color w:val="FFFFFF" w:themeColor="background1"/>
                                <w:sz w:val="22"/>
                                <w:szCs w:val="22"/>
                              </w:rPr>
                            </w:pPr>
                            <w:r w:rsidRPr="003916E4">
                              <w:rPr>
                                <w:b/>
                                <w:color w:val="FFFFFF" w:themeColor="background1"/>
                                <w:sz w:val="22"/>
                                <w:szCs w:val="22"/>
                              </w:rPr>
                              <w:t>Contactpersoon:</w:t>
                            </w:r>
                            <w:r w:rsidRPr="003916E4">
                              <w:rPr>
                                <w:b/>
                                <w:color w:val="FFFFFF" w:themeColor="background1"/>
                                <w:sz w:val="22"/>
                                <w:szCs w:val="22"/>
                              </w:rPr>
                              <w:tab/>
                            </w:r>
                            <w:r w:rsidRPr="003916E4">
                              <w:rPr>
                                <w:b/>
                                <w:color w:val="FFFFFF" w:themeColor="background1"/>
                                <w:sz w:val="22"/>
                                <w:szCs w:val="22"/>
                              </w:rPr>
                              <w:tab/>
                            </w:r>
                            <w:r>
                              <w:rPr>
                                <w:bCs/>
                                <w:color w:val="FFFFFF" w:themeColor="background1"/>
                                <w:sz w:val="22"/>
                                <w:szCs w:val="22"/>
                              </w:rPr>
                              <w:t>K.H. Vos</w:t>
                            </w:r>
                          </w:p>
                          <w:p w14:paraId="73063BBC" w14:textId="77777777" w:rsidR="004A6F36" w:rsidRPr="003916E4" w:rsidRDefault="004A6F36" w:rsidP="00AD3569">
                            <w:pPr>
                              <w:jc w:val="left"/>
                              <w:rPr>
                                <w:color w:val="FFFFFF" w:themeColor="background1"/>
                                <w:sz w:val="22"/>
                                <w:szCs w:val="22"/>
                              </w:rPr>
                            </w:pPr>
                          </w:p>
                          <w:p w14:paraId="04D98633" w14:textId="77777777" w:rsidR="004A6F36" w:rsidRPr="00FC493B" w:rsidRDefault="004A6F36" w:rsidP="00AD3569">
                            <w:pPr>
                              <w:jc w:val="left"/>
                              <w:rPr>
                                <w:color w:val="FFFFFF" w:themeColor="background1"/>
                                <w:szCs w:val="24"/>
                              </w:rPr>
                            </w:pPr>
                          </w:p>
                          <w:p w14:paraId="27FDF898" w14:textId="0160483C" w:rsidR="004A6F36" w:rsidRPr="00FC493B" w:rsidRDefault="004A6F36" w:rsidP="00AD3569">
                            <w:pPr>
                              <w:jc w:val="left"/>
                              <w:rPr>
                                <w:color w:val="FFFFFF" w:themeColor="background1"/>
                                <w:szCs w:val="24"/>
                              </w:rPr>
                            </w:pPr>
                            <w:r w:rsidRPr="00194893">
                              <w:rPr>
                                <w:b/>
                                <w:bCs/>
                                <w:color w:val="FFFFFF" w:themeColor="background1"/>
                                <w:sz w:val="22"/>
                                <w:szCs w:val="28"/>
                              </w:rPr>
                              <w:t>Publicatiedatum:</w:t>
                            </w:r>
                            <w:r w:rsidRPr="00194893">
                              <w:rPr>
                                <w:color w:val="FFFFFF" w:themeColor="background1"/>
                                <w:sz w:val="22"/>
                                <w:szCs w:val="28"/>
                              </w:rPr>
                              <w:tab/>
                            </w:r>
                            <w:r w:rsidRPr="00194893">
                              <w:rPr>
                                <w:color w:val="FFFFFF" w:themeColor="background1"/>
                                <w:sz w:val="22"/>
                                <w:szCs w:val="28"/>
                              </w:rPr>
                              <w:tab/>
                            </w:r>
                            <w:sdt>
                              <w:sdtPr>
                                <w:rPr>
                                  <w:color w:val="FFFFFF" w:themeColor="background1"/>
                                  <w:sz w:val="22"/>
                                  <w:szCs w:val="28"/>
                                </w:rPr>
                                <w:alias w:val="Publicatiedatum"/>
                                <w:tag w:val=""/>
                                <w:id w:val="16592467"/>
                                <w:placeholder>
                                  <w:docPart w:val="51696E47AF0B4FEEAF3E50D49208DE79"/>
                                </w:placeholder>
                                <w:dataBinding w:prefixMappings="xmlns:ns0='http://schemas.microsoft.com/office/2006/coverPageProps' " w:xpath="/ns0:CoverPageProperties[1]/ns0:PublishDate[1]" w:storeItemID="{55AF091B-3C7A-41E3-B477-F2FDAA23CFDA}"/>
                                <w:date w:fullDate="2025-03-18T00:00:00Z">
                                  <w:dateFormat w:val="d-M-yyyy"/>
                                  <w:lid w:val="nl-NL"/>
                                  <w:storeMappedDataAs w:val="dateTime"/>
                                  <w:calendar w:val="gregorian"/>
                                </w:date>
                              </w:sdtPr>
                              <w:sdtEndPr/>
                              <w:sdtContent>
                                <w:r w:rsidR="00FE15BA">
                                  <w:rPr>
                                    <w:color w:val="FFFFFF" w:themeColor="background1"/>
                                    <w:sz w:val="22"/>
                                    <w:szCs w:val="28"/>
                                  </w:rPr>
                                  <w:t>18-3-2025</w:t>
                                </w:r>
                              </w:sdtContent>
                            </w:sdt>
                          </w:p>
                          <w:p w14:paraId="55369D2F" w14:textId="77777777" w:rsidR="004A6F36" w:rsidRPr="00CC45B8" w:rsidRDefault="004A6F36" w:rsidP="00AD3569">
                            <w:pPr>
                              <w:rPr>
                                <w:color w:val="FFFFFF" w:themeColor="background1"/>
                              </w:rPr>
                            </w:pP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41B53F" id="_x0000_t202" coordsize="21600,21600" o:spt="202" path="m,l,21600r21600,l21600,xe">
                <v:stroke joinstyle="miter"/>
                <v:path gradientshapeok="t" o:connecttype="rect"/>
              </v:shapetype>
              <v:shape id="Tekstvak 9" o:spid="_x0000_s1026" type="#_x0000_t202" style="position:absolute;margin-left:-31pt;margin-top:213.8pt;width:531pt;height:47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" filled="f" stroked="f" strokeweight=".5pt">
                <v:textbox>
                  <w:txbxContent>
                    <w:p w14:paraId="05108446" w14:textId="04EEA71D" w:rsidR="004A6F36" w:rsidRPr="003916E4" w:rsidRDefault="00B62DEA" w:rsidP="003916E4">
                      <w:pPr>
                        <w:tabs>
                          <w:tab w:val="left" w:pos="142"/>
                        </w:tabs>
                        <w:jc w:val="left"/>
                        <w:rPr>
                          <w:b/>
                          <w:color w:val="FFFFFF" w:themeColor="background1"/>
                          <w:sz w:val="56"/>
                          <w:szCs w:val="56"/>
                        </w:rPr>
                      </w:pPr>
                      <w:sdt>
                        <w:sdtPr>
                          <w:rPr>
                            <w:b/>
                            <w:color w:val="FFFFFF" w:themeColor="background1"/>
                            <w:sz w:val="56"/>
                            <w:szCs w:val="56"/>
                          </w:rPr>
                          <w:alias w:val="Titel"/>
                          <w:tag w:val=""/>
                          <w:id w:val="-1255585107"/>
                          <w:placeholder>
                            <w:docPart w:val="8F939D99EBC147BE800B27721D864861"/>
                          </w:placeholder>
                          <w:dataBinding w:prefixMappings="xmlns:ns0='http://purl.org/dc/elements/1.1/' xmlns:ns1='http://schemas.openxmlformats.org/package/2006/metadata/core-properties' " w:xpath="/ns1:coreProperties[1]/ns0:title[1]" w:storeItemID="{6C3C8BC8-F283-45AE-878A-BAB7291924A1}"/>
                          <w:text/>
                        </w:sdtPr>
                        <w:sdtEndPr/>
                        <w:sdtContent>
                          <w:r w:rsidR="004A6F36">
                            <w:rPr>
                              <w:b/>
                              <w:color w:val="FFFFFF" w:themeColor="background1"/>
                              <w:sz w:val="56"/>
                              <w:szCs w:val="56"/>
                            </w:rPr>
                            <w:t>CO2 BELEID</w:t>
                          </w:r>
                        </w:sdtContent>
                      </w:sdt>
                      <w:r w:rsidR="004A6F36">
                        <w:rPr>
                          <w:b/>
                          <w:color w:val="FFFFFF" w:themeColor="background1"/>
                          <w:sz w:val="56"/>
                          <w:szCs w:val="56"/>
                        </w:rPr>
                        <w:t xml:space="preserve"> 202</w:t>
                      </w:r>
                      <w:r w:rsidR="001E3F9C">
                        <w:rPr>
                          <w:b/>
                          <w:color w:val="FFFFFF" w:themeColor="background1"/>
                          <w:sz w:val="56"/>
                          <w:szCs w:val="56"/>
                        </w:rPr>
                        <w:t>4</w:t>
                      </w:r>
                      <w:r w:rsidR="004A6F36">
                        <w:rPr>
                          <w:b/>
                          <w:color w:val="FFFFFF" w:themeColor="background1"/>
                          <w:sz w:val="56"/>
                          <w:szCs w:val="56"/>
                        </w:rPr>
                        <w:t xml:space="preserve"> </w:t>
                      </w:r>
                    </w:p>
                    <w:p w14:paraId="10919541" w14:textId="77777777" w:rsidR="004A6F36" w:rsidRPr="00FC493B" w:rsidRDefault="004A6F36" w:rsidP="00AD3569">
                      <w:pPr>
                        <w:jc w:val="left"/>
                        <w:rPr>
                          <w:b/>
                          <w:color w:val="FFFFFF" w:themeColor="background1"/>
                        </w:rPr>
                      </w:pPr>
                    </w:p>
                    <w:p w14:paraId="3C17A6EB" w14:textId="77777777" w:rsidR="004A6F36" w:rsidRPr="00FC493B" w:rsidRDefault="004A6F36" w:rsidP="00AD3569">
                      <w:pPr>
                        <w:jc w:val="left"/>
                        <w:rPr>
                          <w:b/>
                          <w:color w:val="FFFFFF" w:themeColor="background1"/>
                        </w:rPr>
                      </w:pPr>
                    </w:p>
                    <w:p w14:paraId="726B6A12" w14:textId="77777777" w:rsidR="004A6F36" w:rsidRPr="00FC493B" w:rsidRDefault="004A6F36" w:rsidP="00AD3569">
                      <w:pPr>
                        <w:jc w:val="left"/>
                        <w:rPr>
                          <w:b/>
                          <w:color w:val="FFFFFF" w:themeColor="background1"/>
                        </w:rPr>
                      </w:pPr>
                    </w:p>
                    <w:p w14:paraId="1DD1398A" w14:textId="77777777" w:rsidR="004A6F36" w:rsidRPr="00FC493B" w:rsidRDefault="004A6F36" w:rsidP="00AD3569">
                      <w:pPr>
                        <w:jc w:val="left"/>
                        <w:rPr>
                          <w:b/>
                          <w:color w:val="FFFFFF" w:themeColor="background1"/>
                        </w:rPr>
                      </w:pPr>
                    </w:p>
                    <w:p w14:paraId="7E99267D" w14:textId="77777777" w:rsidR="004A6F36" w:rsidRPr="00FC493B" w:rsidRDefault="004A6F36" w:rsidP="00AD3569">
                      <w:pPr>
                        <w:jc w:val="left"/>
                        <w:rPr>
                          <w:b/>
                          <w:color w:val="FFFFFF" w:themeColor="background1"/>
                        </w:rPr>
                      </w:pPr>
                    </w:p>
                    <w:p w14:paraId="546694ED" w14:textId="77777777" w:rsidR="004A6F36" w:rsidRPr="00FC493B" w:rsidRDefault="004A6F36" w:rsidP="00AD3569">
                      <w:pPr>
                        <w:jc w:val="left"/>
                        <w:rPr>
                          <w:b/>
                          <w:color w:val="FFFFFF" w:themeColor="background1"/>
                        </w:rPr>
                      </w:pPr>
                    </w:p>
                    <w:p w14:paraId="7E6C2A53" w14:textId="77777777" w:rsidR="004A6F36" w:rsidRPr="00FC493B" w:rsidRDefault="004A6F36" w:rsidP="00AD3569">
                      <w:pPr>
                        <w:jc w:val="left"/>
                        <w:rPr>
                          <w:b/>
                          <w:color w:val="FFFFFF" w:themeColor="background1"/>
                          <w:sz w:val="18"/>
                          <w:szCs w:val="22"/>
                        </w:rPr>
                      </w:pPr>
                    </w:p>
                    <w:p w14:paraId="16A0B761" w14:textId="55AEFDF3" w:rsidR="004A6F36" w:rsidRPr="003916E4" w:rsidRDefault="004A6F36" w:rsidP="00AD3569">
                      <w:pPr>
                        <w:jc w:val="left"/>
                        <w:rPr>
                          <w:color w:val="FFFFFF" w:themeColor="background1"/>
                          <w:sz w:val="22"/>
                          <w:szCs w:val="22"/>
                        </w:rPr>
                      </w:pPr>
                      <w:r w:rsidRPr="00194893">
                        <w:rPr>
                          <w:b/>
                          <w:color w:val="FFFFFF" w:themeColor="background1"/>
                          <w:sz w:val="22"/>
                          <w:szCs w:val="22"/>
                        </w:rPr>
                        <w:t>Organisatie:</w:t>
                      </w:r>
                      <w:r w:rsidRPr="00194893">
                        <w:rPr>
                          <w:color w:val="FFFFFF" w:themeColor="background1"/>
                          <w:sz w:val="22"/>
                          <w:szCs w:val="22"/>
                        </w:rPr>
                        <w:tab/>
                      </w:r>
                      <w:r w:rsidRPr="003916E4">
                        <w:rPr>
                          <w:color w:val="FFFFFF" w:themeColor="background1"/>
                          <w:sz w:val="22"/>
                          <w:szCs w:val="22"/>
                        </w:rPr>
                        <w:tab/>
                      </w:r>
                      <w:r>
                        <w:rPr>
                          <w:color w:val="FFFFFF" w:themeColor="background1"/>
                          <w:sz w:val="22"/>
                          <w:szCs w:val="22"/>
                        </w:rPr>
                        <w:t>Inclusief Groep N.V.</w:t>
                      </w:r>
                    </w:p>
                    <w:p w14:paraId="2EA7B638" w14:textId="068A4615" w:rsidR="004A6F36" w:rsidRPr="00C76C36" w:rsidRDefault="004A6F36" w:rsidP="00AD3569">
                      <w:pPr>
                        <w:jc w:val="left"/>
                        <w:rPr>
                          <w:bCs/>
                          <w:color w:val="FFFFFF" w:themeColor="background1"/>
                          <w:sz w:val="22"/>
                          <w:szCs w:val="22"/>
                        </w:rPr>
                      </w:pPr>
                      <w:r w:rsidRPr="003916E4">
                        <w:rPr>
                          <w:b/>
                          <w:color w:val="FFFFFF" w:themeColor="background1"/>
                          <w:sz w:val="22"/>
                          <w:szCs w:val="22"/>
                        </w:rPr>
                        <w:t>Contactpersoon:</w:t>
                      </w:r>
                      <w:r w:rsidRPr="003916E4">
                        <w:rPr>
                          <w:b/>
                          <w:color w:val="FFFFFF" w:themeColor="background1"/>
                          <w:sz w:val="22"/>
                          <w:szCs w:val="22"/>
                        </w:rPr>
                        <w:tab/>
                      </w:r>
                      <w:r w:rsidRPr="003916E4">
                        <w:rPr>
                          <w:b/>
                          <w:color w:val="FFFFFF" w:themeColor="background1"/>
                          <w:sz w:val="22"/>
                          <w:szCs w:val="22"/>
                        </w:rPr>
                        <w:tab/>
                      </w:r>
                      <w:r>
                        <w:rPr>
                          <w:bCs/>
                          <w:color w:val="FFFFFF" w:themeColor="background1"/>
                          <w:sz w:val="22"/>
                          <w:szCs w:val="22"/>
                        </w:rPr>
                        <w:t>K.H. Vos</w:t>
                      </w:r>
                    </w:p>
                    <w:p w14:paraId="73063BBC" w14:textId="77777777" w:rsidR="004A6F36" w:rsidRPr="003916E4" w:rsidRDefault="004A6F36" w:rsidP="00AD3569">
                      <w:pPr>
                        <w:jc w:val="left"/>
                        <w:rPr>
                          <w:color w:val="FFFFFF" w:themeColor="background1"/>
                          <w:sz w:val="22"/>
                          <w:szCs w:val="22"/>
                        </w:rPr>
                      </w:pPr>
                    </w:p>
                    <w:p w14:paraId="04D98633" w14:textId="77777777" w:rsidR="004A6F36" w:rsidRPr="00FC493B" w:rsidRDefault="004A6F36" w:rsidP="00AD3569">
                      <w:pPr>
                        <w:jc w:val="left"/>
                        <w:rPr>
                          <w:color w:val="FFFFFF" w:themeColor="background1"/>
                          <w:szCs w:val="24"/>
                        </w:rPr>
                      </w:pPr>
                    </w:p>
                    <w:p w14:paraId="27FDF898" w14:textId="0160483C" w:rsidR="004A6F36" w:rsidRPr="00FC493B" w:rsidRDefault="004A6F36" w:rsidP="00AD3569">
                      <w:pPr>
                        <w:jc w:val="left"/>
                        <w:rPr>
                          <w:color w:val="FFFFFF" w:themeColor="background1"/>
                          <w:szCs w:val="24"/>
                        </w:rPr>
                      </w:pPr>
                      <w:r w:rsidRPr="00194893">
                        <w:rPr>
                          <w:b/>
                          <w:bCs/>
                          <w:color w:val="FFFFFF" w:themeColor="background1"/>
                          <w:sz w:val="22"/>
                          <w:szCs w:val="28"/>
                        </w:rPr>
                        <w:t>Publicatiedatum:</w:t>
                      </w:r>
                      <w:r w:rsidRPr="00194893">
                        <w:rPr>
                          <w:color w:val="FFFFFF" w:themeColor="background1"/>
                          <w:sz w:val="22"/>
                          <w:szCs w:val="28"/>
                        </w:rPr>
                        <w:tab/>
                      </w:r>
                      <w:r w:rsidRPr="00194893">
                        <w:rPr>
                          <w:color w:val="FFFFFF" w:themeColor="background1"/>
                          <w:sz w:val="22"/>
                          <w:szCs w:val="28"/>
                        </w:rPr>
                        <w:tab/>
                      </w:r>
                      <w:sdt>
                        <w:sdtPr>
                          <w:rPr>
                            <w:color w:val="FFFFFF" w:themeColor="background1"/>
                            <w:sz w:val="22"/>
                            <w:szCs w:val="28"/>
                          </w:rPr>
                          <w:alias w:val="Publicatiedatum"/>
                          <w:tag w:val=""/>
                          <w:id w:val="16592467"/>
                          <w:placeholder>
                            <w:docPart w:val="51696E47AF0B4FEEAF3E50D49208DE79"/>
                          </w:placeholder>
                          <w:dataBinding w:prefixMappings="xmlns:ns0='http://schemas.microsoft.com/office/2006/coverPageProps' " w:xpath="/ns0:CoverPageProperties[1]/ns0:PublishDate[1]" w:storeItemID="{55AF091B-3C7A-41E3-B477-F2FDAA23CFDA}"/>
                          <w:date w:fullDate="2025-03-18T00:00:00Z">
                            <w:dateFormat w:val="d-M-yyyy"/>
                            <w:lid w:val="nl-NL"/>
                            <w:storeMappedDataAs w:val="dateTime"/>
                            <w:calendar w:val="gregorian"/>
                          </w:date>
                        </w:sdtPr>
                        <w:sdtEndPr/>
                        <w:sdtContent>
                          <w:r w:rsidR="00FE15BA">
                            <w:rPr>
                              <w:color w:val="FFFFFF" w:themeColor="background1"/>
                              <w:sz w:val="22"/>
                              <w:szCs w:val="28"/>
                            </w:rPr>
                            <w:t>18-3-2025</w:t>
                          </w:r>
                        </w:sdtContent>
                      </w:sdt>
                    </w:p>
                    <w:p w14:paraId="55369D2F" w14:textId="77777777" w:rsidR="004A6F36" w:rsidRPr="00CC45B8" w:rsidRDefault="004A6F36" w:rsidP="00AD3569">
                      <w:pPr>
                        <w:rPr>
                          <w:color w:val="FFFFFF" w:themeColor="background1"/>
                        </w:rPr>
                      </w:pPr>
                    </w:p>
                  </w:txbxContent>
                </v:textbox>
                <w10:wrap anchorx="margin" anchory="page"/>
              </v:shape>
            </w:pict>
          </mc:Fallback>
        </mc:AlternateContent>
      </w:r>
      <w:r w:rsidR="00B242D8" w:rsidRPr="00B242D8">
        <w:rPr>
          <w:noProof/>
          <w:color w:val="6ABE93"/>
          <w:sz w:val="32"/>
          <w:szCs w:val="32"/>
          <w:lang w:eastAsia="nl-NL"/>
        </w:rPr>
        <mc:AlternateContent>
          <mc:Choice Requires="wps">
            <w:drawing>
              <wp:anchor distT="0" distB="0" distL="114300" distR="114300" simplePos="0" relativeHeight="251663360" behindDoc="1" locked="0" layoutInCell="1" allowOverlap="1" wp14:anchorId="16A55E7B" wp14:editId="6C3F301A">
                <wp:simplePos x="0" y="0"/>
                <wp:positionH relativeFrom="page">
                  <wp:posOffset>-37070</wp:posOffset>
                </wp:positionH>
                <wp:positionV relativeFrom="paragraph">
                  <wp:posOffset>1311910</wp:posOffset>
                </wp:positionV>
                <wp:extent cx="7600950" cy="9063355"/>
                <wp:effectExtent l="0" t="0" r="19050" b="23495"/>
                <wp:wrapNone/>
                <wp:docPr id="17" name="Rechthoek 17"/>
                <wp:cNvGraphicFramePr/>
                <a:graphic xmlns:a="http://schemas.openxmlformats.org/drawingml/2006/main">
                  <a:graphicData uri="http://schemas.microsoft.com/office/word/2010/wordprocessingShape">
                    <wps:wsp>
                      <wps:cNvSpPr/>
                      <wps:spPr>
                        <a:xfrm>
                          <a:off x="0" y="0"/>
                          <a:ext cx="7600950" cy="9063355"/>
                        </a:xfrm>
                        <a:prstGeom prst="rect">
                          <a:avLst/>
                        </a:prstGeom>
                        <a:solidFill>
                          <a:srgbClr val="6ABD92"/>
                        </a:solidFill>
                        <a:ln>
                          <a:solidFill>
                            <a:srgbClr val="6ABD9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D86106" id="Rechthoek 17" o:spid="_x0000_s1026" style="position:absolute;margin-left:-2.9pt;margin-top:103.3pt;width:598.5pt;height:713.6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" fillcolor="#6abd92" strokecolor="#6abd92" strokeweight="1pt">
                <w10:wrap anchorx="page"/>
              </v:rect>
            </w:pict>
          </mc:Fallback>
        </mc:AlternateContent>
      </w:r>
      <w:r w:rsidR="00AD3569" w:rsidRPr="00AD3569">
        <w:rPr>
          <w:noProof/>
          <w:color w:val="6ABE93"/>
          <w:sz w:val="32"/>
          <w:szCs w:val="32"/>
          <w:lang w:eastAsia="nl-NL"/>
        </w:rPr>
        <mc:AlternateContent>
          <mc:Choice Requires="wps">
            <w:drawing>
              <wp:anchor distT="0" distB="0" distL="114300" distR="114300" simplePos="0" relativeHeight="251661312" behindDoc="0" locked="0" layoutInCell="1" allowOverlap="1" wp14:anchorId="538512B2" wp14:editId="383AC41B">
                <wp:simplePos x="0" y="0"/>
                <wp:positionH relativeFrom="column">
                  <wp:posOffset>3904217</wp:posOffset>
                </wp:positionH>
                <wp:positionV relativeFrom="page">
                  <wp:posOffset>423545</wp:posOffset>
                </wp:positionV>
                <wp:extent cx="2224405" cy="1186815"/>
                <wp:effectExtent l="19050" t="19050" r="42545" b="32385"/>
                <wp:wrapNone/>
                <wp:docPr id="2" name="Tekstvak 2"/>
                <wp:cNvGraphicFramePr/>
                <a:graphic xmlns:a="http://schemas.openxmlformats.org/drawingml/2006/main">
                  <a:graphicData uri="http://schemas.microsoft.com/office/word/2010/wordprocessingShape">
                    <wps:wsp>
                      <wps:cNvSpPr txBox="1"/>
                      <wps:spPr>
                        <a:xfrm>
                          <a:off x="0" y="0"/>
                          <a:ext cx="2224405" cy="1186815"/>
                        </a:xfrm>
                        <a:prstGeom prst="rect">
                          <a:avLst/>
                        </a:prstGeom>
                        <a:solidFill>
                          <a:schemeClr val="bg1"/>
                        </a:solidFill>
                        <a:ln w="57150">
                          <a:solidFill>
                            <a:srgbClr val="6ABE93"/>
                          </a:solidFill>
                        </a:ln>
                      </wps:spPr>
                      <wps:style>
                        <a:lnRef idx="2">
                          <a:schemeClr val="accent6"/>
                        </a:lnRef>
                        <a:fillRef idx="1">
                          <a:schemeClr val="lt1"/>
                        </a:fillRef>
                        <a:effectRef idx="0">
                          <a:schemeClr val="accent6"/>
                        </a:effectRef>
                        <a:fontRef idx="minor">
                          <a:schemeClr val="dk1"/>
                        </a:fontRef>
                      </wps:style>
                      <wps:txbx>
                        <w:txbxContent>
                          <w:p w14:paraId="390B4E8C" w14:textId="0B6D11DF" w:rsidR="004A6F36" w:rsidRPr="00194893" w:rsidRDefault="004A6F36" w:rsidP="00AD3569">
                            <w:pPr>
                              <w:jc w:val="center"/>
                              <w:rPr>
                                <w:b/>
                                <w:bCs/>
                                <w:sz w:val="48"/>
                                <w:szCs w:val="56"/>
                              </w:rPr>
                            </w:pPr>
                            <w:r>
                              <w:rPr>
                                <w:b/>
                                <w:bCs/>
                                <w:noProof/>
                                <w:sz w:val="48"/>
                                <w:szCs w:val="56"/>
                                <w:lang w:eastAsia="nl-NL"/>
                              </w:rPr>
                              <w:drawing>
                                <wp:inline distT="0" distB="0" distL="0" distR="0" wp14:anchorId="725344BE" wp14:editId="66318809">
                                  <wp:extent cx="1984375" cy="699135"/>
                                  <wp:effectExtent l="0" t="0" r="0" b="5715"/>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oep.jpg"/>
                                          <pic:cNvPicPr/>
                                        </pic:nvPicPr>
                                        <pic:blipFill>
                                          <a:blip r:embed="rId12">
                                            <a:extLst>
                                              <a:ext uri="{28A0092B-C50C-407E-A947-70E740481C1C}">
                                                <a14:useLocalDpi xmlns:a14="http://schemas.microsoft.com/office/drawing/2010/main" val="0"/>
                                              </a:ext>
                                            </a:extLst>
                                          </a:blip>
                                          <a:stretch>
                                            <a:fillRect/>
                                          </a:stretch>
                                        </pic:blipFill>
                                        <pic:spPr>
                                          <a:xfrm>
                                            <a:off x="0" y="0"/>
                                            <a:ext cx="1984375" cy="69913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38512B2" id="Tekstvak 2" o:spid="_x0000_s1027" type="#_x0000_t202" style="position:absolute;margin-left:307.4pt;margin-top:33.35pt;width:175.15pt;height:93.45pt;z-index:251661312;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" fillcolor="white [3212]" strokecolor="#6abe93" strokeweight="4.5pt">
                <v:textbox>
                  <w:txbxContent>
                    <w:p w14:paraId="390B4E8C" w14:textId="0B6D11DF" w:rsidR="004A6F36" w:rsidRPr="00194893" w:rsidRDefault="004A6F36" w:rsidP="00AD3569">
                      <w:pPr>
                        <w:jc w:val="center"/>
                        <w:rPr>
                          <w:b/>
                          <w:bCs/>
                          <w:sz w:val="48"/>
                          <w:szCs w:val="56"/>
                        </w:rPr>
                      </w:pPr>
                      <w:r>
                        <w:rPr>
                          <w:b/>
                          <w:bCs/>
                          <w:noProof/>
                          <w:sz w:val="48"/>
                          <w:szCs w:val="56"/>
                          <w:lang w:eastAsia="nl-NL"/>
                        </w:rPr>
                        <w:drawing>
                          <wp:inline distT="0" distB="0" distL="0" distR="0" wp14:anchorId="725344BE" wp14:editId="66318809">
                            <wp:extent cx="1984375" cy="699135"/>
                            <wp:effectExtent l="0" t="0" r="0" b="5715"/>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oep.jpg"/>
                                    <pic:cNvPicPr/>
                                  </pic:nvPicPr>
                                  <pic:blipFill>
                                    <a:blip r:embed="rId12">
                                      <a:extLst>
                                        <a:ext uri="{28A0092B-C50C-407E-A947-70E740481C1C}">
                                          <a14:useLocalDpi xmlns:a14="http://schemas.microsoft.com/office/drawing/2010/main" val="0"/>
                                        </a:ext>
                                      </a:extLst>
                                    </a:blip>
                                    <a:stretch>
                                      <a:fillRect/>
                                    </a:stretch>
                                  </pic:blipFill>
                                  <pic:spPr>
                                    <a:xfrm>
                                      <a:off x="0" y="0"/>
                                      <a:ext cx="1984375" cy="699135"/>
                                    </a:xfrm>
                                    <a:prstGeom prst="rect">
                                      <a:avLst/>
                                    </a:prstGeom>
                                  </pic:spPr>
                                </pic:pic>
                              </a:graphicData>
                            </a:graphic>
                          </wp:inline>
                        </w:drawing>
                      </w:r>
                    </w:p>
                  </w:txbxContent>
                </v:textbox>
                <w10:wrap anchory="page"/>
              </v:shape>
            </w:pict>
          </mc:Fallback>
        </mc:AlternateContent>
      </w:r>
      <w:r w:rsidR="00AD3569" w:rsidRPr="00AD3569">
        <w:rPr>
          <w:color w:val="6ABE93"/>
          <w:sz w:val="32"/>
          <w:szCs w:val="32"/>
        </w:rPr>
        <w:br w:type="page"/>
      </w:r>
    </w:p>
    <w:p w14:paraId="5CA32B00" w14:textId="15919FEB" w:rsidR="002518FA" w:rsidRPr="001F73B9" w:rsidRDefault="002518FA" w:rsidP="001648BC">
      <w:pPr>
        <w:rPr>
          <w:rStyle w:val="Subtielebenadrukking"/>
          <w:iCs w:val="0"/>
          <w:color w:val="6ABE93"/>
          <w:sz w:val="32"/>
          <w:szCs w:val="32"/>
        </w:rPr>
      </w:pPr>
      <w:r w:rsidRPr="001F73B9">
        <w:rPr>
          <w:rStyle w:val="Subtielebenadrukking"/>
          <w:iCs w:val="0"/>
          <w:color w:val="6ABE93"/>
          <w:sz w:val="32"/>
          <w:szCs w:val="32"/>
        </w:rPr>
        <w:lastRenderedPageBreak/>
        <w:t>Inhoudsopgave</w:t>
      </w:r>
      <w:bookmarkEnd w:id="0"/>
    </w:p>
    <w:p w14:paraId="7AB5740A" w14:textId="77777777" w:rsidR="001648BC" w:rsidRPr="006F177B" w:rsidRDefault="001648BC">
      <w:pPr>
        <w:pStyle w:val="Inhopg1"/>
        <w:tabs>
          <w:tab w:val="right" w:leader="dot" w:pos="9056"/>
        </w:tabs>
        <w:rPr>
          <w:rStyle w:val="Subtielebenadrukking"/>
          <w:b w:val="0"/>
          <w:sz w:val="21"/>
          <w:szCs w:val="21"/>
        </w:rPr>
      </w:pPr>
    </w:p>
    <w:p w14:paraId="125615A5" w14:textId="34A9CBFD" w:rsidR="009C064B" w:rsidRDefault="002518FA">
      <w:pPr>
        <w:pStyle w:val="Inhopg1"/>
        <w:tabs>
          <w:tab w:val="left" w:pos="480"/>
          <w:tab w:val="right" w:leader="dot" w:pos="9054"/>
        </w:tabs>
        <w:rPr>
          <w:rFonts w:asciiTheme="minorHAnsi" w:eastAsiaTheme="minorEastAsia" w:hAnsiTheme="minorHAnsi"/>
          <w:b w:val="0"/>
          <w:bCs w:val="0"/>
          <w:caps w:val="0"/>
          <w:noProof/>
          <w:kern w:val="2"/>
          <w:sz w:val="24"/>
          <w:szCs w:val="24"/>
          <w:lang w:eastAsia="nl-NL"/>
          <w14:ligatures w14:val="standardContextual"/>
        </w:rPr>
      </w:pPr>
      <w:r w:rsidRPr="006F177B">
        <w:rPr>
          <w:rStyle w:val="Subtielebenadrukking"/>
          <w:b w:val="0"/>
        </w:rPr>
        <w:fldChar w:fldCharType="begin"/>
      </w:r>
      <w:r w:rsidRPr="006F177B">
        <w:rPr>
          <w:rStyle w:val="Subtielebenadrukking"/>
          <w:b w:val="0"/>
        </w:rPr>
        <w:instrText xml:space="preserve"> TOC \o "1-3" \h \z \u </w:instrText>
      </w:r>
      <w:r w:rsidRPr="006F177B">
        <w:rPr>
          <w:rStyle w:val="Subtielebenadrukking"/>
          <w:b w:val="0"/>
        </w:rPr>
        <w:fldChar w:fldCharType="separate"/>
      </w:r>
      <w:hyperlink w:anchor="_Toc208995119" w:history="1">
        <w:r w:rsidR="009C064B" w:rsidRPr="002A3F4A">
          <w:rPr>
            <w:rStyle w:val="Hyperlink"/>
            <w:noProof/>
          </w:rPr>
          <w:t>1</w:t>
        </w:r>
        <w:r w:rsidR="009C064B">
          <w:rPr>
            <w:rFonts w:asciiTheme="minorHAnsi" w:eastAsiaTheme="minorEastAsia" w:hAnsiTheme="minorHAnsi"/>
            <w:b w:val="0"/>
            <w:bCs w:val="0"/>
            <w:caps w:val="0"/>
            <w:noProof/>
            <w:kern w:val="2"/>
            <w:sz w:val="24"/>
            <w:szCs w:val="24"/>
            <w:lang w:eastAsia="nl-NL"/>
            <w14:ligatures w14:val="standardContextual"/>
          </w:rPr>
          <w:tab/>
        </w:r>
        <w:r w:rsidR="009C064B" w:rsidRPr="002A3F4A">
          <w:rPr>
            <w:rStyle w:val="Hyperlink"/>
            <w:noProof/>
          </w:rPr>
          <w:t>| Inleiding en verantwoording</w:t>
        </w:r>
        <w:r w:rsidR="009C064B">
          <w:rPr>
            <w:noProof/>
            <w:webHidden/>
          </w:rPr>
          <w:tab/>
        </w:r>
        <w:r w:rsidR="009C064B">
          <w:rPr>
            <w:noProof/>
            <w:webHidden/>
          </w:rPr>
          <w:fldChar w:fldCharType="begin"/>
        </w:r>
        <w:r w:rsidR="009C064B">
          <w:rPr>
            <w:noProof/>
            <w:webHidden/>
          </w:rPr>
          <w:instrText xml:space="preserve"> PAGEREF _Toc208995119 \h </w:instrText>
        </w:r>
        <w:r w:rsidR="009C064B">
          <w:rPr>
            <w:noProof/>
            <w:webHidden/>
          </w:rPr>
        </w:r>
        <w:r w:rsidR="009C064B">
          <w:rPr>
            <w:noProof/>
            <w:webHidden/>
          </w:rPr>
          <w:fldChar w:fldCharType="separate"/>
        </w:r>
        <w:r w:rsidR="009C064B">
          <w:rPr>
            <w:noProof/>
            <w:webHidden/>
          </w:rPr>
          <w:t>3</w:t>
        </w:r>
        <w:r w:rsidR="009C064B">
          <w:rPr>
            <w:noProof/>
            <w:webHidden/>
          </w:rPr>
          <w:fldChar w:fldCharType="end"/>
        </w:r>
      </w:hyperlink>
    </w:p>
    <w:p w14:paraId="0B892486" w14:textId="2A944146" w:rsidR="009C064B" w:rsidRDefault="009C064B">
      <w:pPr>
        <w:pStyle w:val="Inhopg1"/>
        <w:tabs>
          <w:tab w:val="left" w:pos="480"/>
          <w:tab w:val="right" w:leader="dot" w:pos="9054"/>
        </w:tabs>
        <w:rPr>
          <w:rFonts w:asciiTheme="minorHAnsi" w:eastAsiaTheme="minorEastAsia" w:hAnsiTheme="minorHAnsi"/>
          <w:b w:val="0"/>
          <w:bCs w:val="0"/>
          <w:caps w:val="0"/>
          <w:noProof/>
          <w:kern w:val="2"/>
          <w:sz w:val="24"/>
          <w:szCs w:val="24"/>
          <w:lang w:eastAsia="nl-NL"/>
          <w14:ligatures w14:val="standardContextual"/>
        </w:rPr>
      </w:pPr>
      <w:hyperlink w:anchor="_Toc208995120" w:history="1">
        <w:r w:rsidRPr="002A3F4A">
          <w:rPr>
            <w:rStyle w:val="Hyperlink"/>
            <w:noProof/>
          </w:rPr>
          <w:t>2</w:t>
        </w:r>
        <w:r>
          <w:rPr>
            <w:rFonts w:asciiTheme="minorHAnsi" w:eastAsiaTheme="minorEastAsia" w:hAnsiTheme="minorHAnsi"/>
            <w:b w:val="0"/>
            <w:bCs w:val="0"/>
            <w:caps w:val="0"/>
            <w:noProof/>
            <w:kern w:val="2"/>
            <w:sz w:val="24"/>
            <w:szCs w:val="24"/>
            <w:lang w:eastAsia="nl-NL"/>
            <w14:ligatures w14:val="standardContextual"/>
          </w:rPr>
          <w:tab/>
        </w:r>
        <w:r w:rsidRPr="002A3F4A">
          <w:rPr>
            <w:rStyle w:val="Hyperlink"/>
            <w:noProof/>
          </w:rPr>
          <w:t>| Beschrijving van de organisatie</w:t>
        </w:r>
        <w:r>
          <w:rPr>
            <w:noProof/>
            <w:webHidden/>
          </w:rPr>
          <w:tab/>
        </w:r>
        <w:r>
          <w:rPr>
            <w:noProof/>
            <w:webHidden/>
          </w:rPr>
          <w:fldChar w:fldCharType="begin"/>
        </w:r>
        <w:r>
          <w:rPr>
            <w:noProof/>
            <w:webHidden/>
          </w:rPr>
          <w:instrText xml:space="preserve"> PAGEREF _Toc208995120 \h </w:instrText>
        </w:r>
        <w:r>
          <w:rPr>
            <w:noProof/>
            <w:webHidden/>
          </w:rPr>
        </w:r>
        <w:r>
          <w:rPr>
            <w:noProof/>
            <w:webHidden/>
          </w:rPr>
          <w:fldChar w:fldCharType="separate"/>
        </w:r>
        <w:r>
          <w:rPr>
            <w:noProof/>
            <w:webHidden/>
          </w:rPr>
          <w:t>4</w:t>
        </w:r>
        <w:r>
          <w:rPr>
            <w:noProof/>
            <w:webHidden/>
          </w:rPr>
          <w:fldChar w:fldCharType="end"/>
        </w:r>
      </w:hyperlink>
    </w:p>
    <w:p w14:paraId="274AEA65" w14:textId="4958DE54" w:rsidR="009C064B" w:rsidRDefault="009C064B">
      <w:pPr>
        <w:pStyle w:val="Inhopg2"/>
        <w:tabs>
          <w:tab w:val="left" w:pos="960"/>
          <w:tab w:val="right" w:leader="dot" w:pos="9054"/>
        </w:tabs>
        <w:rPr>
          <w:rFonts w:asciiTheme="minorHAnsi" w:eastAsiaTheme="minorEastAsia" w:hAnsiTheme="minorHAnsi"/>
          <w:smallCaps w:val="0"/>
          <w:noProof/>
          <w:kern w:val="2"/>
          <w:sz w:val="24"/>
          <w:szCs w:val="24"/>
          <w:lang w:eastAsia="nl-NL"/>
          <w14:ligatures w14:val="standardContextual"/>
        </w:rPr>
      </w:pPr>
      <w:hyperlink w:anchor="_Toc208995121" w:history="1">
        <w:r w:rsidRPr="002A3F4A">
          <w:rPr>
            <w:rStyle w:val="Hyperlink"/>
            <w:noProof/>
          </w:rPr>
          <w:t>2.1</w:t>
        </w:r>
        <w:r>
          <w:rPr>
            <w:rFonts w:asciiTheme="minorHAnsi" w:eastAsiaTheme="minorEastAsia" w:hAnsiTheme="minorHAnsi"/>
            <w:smallCaps w:val="0"/>
            <w:noProof/>
            <w:kern w:val="2"/>
            <w:sz w:val="24"/>
            <w:szCs w:val="24"/>
            <w:lang w:eastAsia="nl-NL"/>
            <w14:ligatures w14:val="standardContextual"/>
          </w:rPr>
          <w:tab/>
        </w:r>
        <w:r w:rsidRPr="002A3F4A">
          <w:rPr>
            <w:rStyle w:val="Hyperlink"/>
            <w:noProof/>
          </w:rPr>
          <w:t>Statement organisatiegrootte</w:t>
        </w:r>
        <w:r>
          <w:rPr>
            <w:noProof/>
            <w:webHidden/>
          </w:rPr>
          <w:tab/>
        </w:r>
        <w:r>
          <w:rPr>
            <w:noProof/>
            <w:webHidden/>
          </w:rPr>
          <w:fldChar w:fldCharType="begin"/>
        </w:r>
        <w:r>
          <w:rPr>
            <w:noProof/>
            <w:webHidden/>
          </w:rPr>
          <w:instrText xml:space="preserve"> PAGEREF _Toc208995121 \h </w:instrText>
        </w:r>
        <w:r>
          <w:rPr>
            <w:noProof/>
            <w:webHidden/>
          </w:rPr>
        </w:r>
        <w:r>
          <w:rPr>
            <w:noProof/>
            <w:webHidden/>
          </w:rPr>
          <w:fldChar w:fldCharType="separate"/>
        </w:r>
        <w:r>
          <w:rPr>
            <w:noProof/>
            <w:webHidden/>
          </w:rPr>
          <w:t>4</w:t>
        </w:r>
        <w:r>
          <w:rPr>
            <w:noProof/>
            <w:webHidden/>
          </w:rPr>
          <w:fldChar w:fldCharType="end"/>
        </w:r>
      </w:hyperlink>
    </w:p>
    <w:p w14:paraId="000EE3A3" w14:textId="0C544D60" w:rsidR="009C064B" w:rsidRDefault="009C064B">
      <w:pPr>
        <w:pStyle w:val="Inhopg2"/>
        <w:tabs>
          <w:tab w:val="left" w:pos="960"/>
          <w:tab w:val="right" w:leader="dot" w:pos="9054"/>
        </w:tabs>
        <w:rPr>
          <w:rFonts w:asciiTheme="minorHAnsi" w:eastAsiaTheme="minorEastAsia" w:hAnsiTheme="minorHAnsi"/>
          <w:smallCaps w:val="0"/>
          <w:noProof/>
          <w:kern w:val="2"/>
          <w:sz w:val="24"/>
          <w:szCs w:val="24"/>
          <w:lang w:eastAsia="nl-NL"/>
          <w14:ligatures w14:val="standardContextual"/>
        </w:rPr>
      </w:pPr>
      <w:hyperlink w:anchor="_Toc208995122" w:history="1">
        <w:r w:rsidRPr="002A3F4A">
          <w:rPr>
            <w:rStyle w:val="Hyperlink"/>
            <w:noProof/>
          </w:rPr>
          <w:t>3.1</w:t>
        </w:r>
        <w:r>
          <w:rPr>
            <w:rFonts w:asciiTheme="minorHAnsi" w:eastAsiaTheme="minorEastAsia" w:hAnsiTheme="minorHAnsi"/>
            <w:smallCaps w:val="0"/>
            <w:noProof/>
            <w:kern w:val="2"/>
            <w:sz w:val="24"/>
            <w:szCs w:val="24"/>
            <w:lang w:eastAsia="nl-NL"/>
            <w14:ligatures w14:val="standardContextual"/>
          </w:rPr>
          <w:tab/>
        </w:r>
        <w:r w:rsidRPr="002A3F4A">
          <w:rPr>
            <w:rStyle w:val="Hyperlink"/>
            <w:noProof/>
          </w:rPr>
          <w:t>Projecten met gunningvoordeel</w:t>
        </w:r>
        <w:r>
          <w:rPr>
            <w:noProof/>
            <w:webHidden/>
          </w:rPr>
          <w:tab/>
        </w:r>
        <w:r>
          <w:rPr>
            <w:noProof/>
            <w:webHidden/>
          </w:rPr>
          <w:fldChar w:fldCharType="begin"/>
        </w:r>
        <w:r>
          <w:rPr>
            <w:noProof/>
            <w:webHidden/>
          </w:rPr>
          <w:instrText xml:space="preserve"> PAGEREF _Toc208995122 \h </w:instrText>
        </w:r>
        <w:r>
          <w:rPr>
            <w:noProof/>
            <w:webHidden/>
          </w:rPr>
        </w:r>
        <w:r>
          <w:rPr>
            <w:noProof/>
            <w:webHidden/>
          </w:rPr>
          <w:fldChar w:fldCharType="separate"/>
        </w:r>
        <w:r>
          <w:rPr>
            <w:noProof/>
            <w:webHidden/>
          </w:rPr>
          <w:t>4</w:t>
        </w:r>
        <w:r>
          <w:rPr>
            <w:noProof/>
            <w:webHidden/>
          </w:rPr>
          <w:fldChar w:fldCharType="end"/>
        </w:r>
      </w:hyperlink>
    </w:p>
    <w:p w14:paraId="563F8781" w14:textId="57EB399B" w:rsidR="009C064B" w:rsidRDefault="009C064B">
      <w:pPr>
        <w:pStyle w:val="Inhopg1"/>
        <w:tabs>
          <w:tab w:val="left" w:pos="480"/>
          <w:tab w:val="right" w:leader="dot" w:pos="9054"/>
        </w:tabs>
        <w:rPr>
          <w:rFonts w:asciiTheme="minorHAnsi" w:eastAsiaTheme="minorEastAsia" w:hAnsiTheme="minorHAnsi"/>
          <w:b w:val="0"/>
          <w:bCs w:val="0"/>
          <w:caps w:val="0"/>
          <w:noProof/>
          <w:kern w:val="2"/>
          <w:sz w:val="24"/>
          <w:szCs w:val="24"/>
          <w:lang w:eastAsia="nl-NL"/>
          <w14:ligatures w14:val="standardContextual"/>
        </w:rPr>
      </w:pPr>
      <w:hyperlink w:anchor="_Toc208995123" w:history="1">
        <w:r w:rsidRPr="002A3F4A">
          <w:rPr>
            <w:rStyle w:val="Hyperlink"/>
            <w:noProof/>
          </w:rPr>
          <w:t>4</w:t>
        </w:r>
        <w:r>
          <w:rPr>
            <w:rFonts w:asciiTheme="minorHAnsi" w:eastAsiaTheme="minorEastAsia" w:hAnsiTheme="minorHAnsi"/>
            <w:b w:val="0"/>
            <w:bCs w:val="0"/>
            <w:caps w:val="0"/>
            <w:noProof/>
            <w:kern w:val="2"/>
            <w:sz w:val="24"/>
            <w:szCs w:val="24"/>
            <w:lang w:eastAsia="nl-NL"/>
            <w14:ligatures w14:val="standardContextual"/>
          </w:rPr>
          <w:tab/>
        </w:r>
        <w:r w:rsidRPr="002A3F4A">
          <w:rPr>
            <w:rStyle w:val="Hyperlink"/>
            <w:noProof/>
          </w:rPr>
          <w:t>| Verantwoordelijkheid duurzaamheid</w:t>
        </w:r>
        <w:r>
          <w:rPr>
            <w:noProof/>
            <w:webHidden/>
          </w:rPr>
          <w:tab/>
        </w:r>
        <w:r>
          <w:rPr>
            <w:noProof/>
            <w:webHidden/>
          </w:rPr>
          <w:fldChar w:fldCharType="begin"/>
        </w:r>
        <w:r>
          <w:rPr>
            <w:noProof/>
            <w:webHidden/>
          </w:rPr>
          <w:instrText xml:space="preserve"> PAGEREF _Toc208995123 \h </w:instrText>
        </w:r>
        <w:r>
          <w:rPr>
            <w:noProof/>
            <w:webHidden/>
          </w:rPr>
        </w:r>
        <w:r>
          <w:rPr>
            <w:noProof/>
            <w:webHidden/>
          </w:rPr>
          <w:fldChar w:fldCharType="separate"/>
        </w:r>
        <w:r>
          <w:rPr>
            <w:noProof/>
            <w:webHidden/>
          </w:rPr>
          <w:t>5</w:t>
        </w:r>
        <w:r>
          <w:rPr>
            <w:noProof/>
            <w:webHidden/>
          </w:rPr>
          <w:fldChar w:fldCharType="end"/>
        </w:r>
      </w:hyperlink>
    </w:p>
    <w:p w14:paraId="5E3E4EE8" w14:textId="0D09A487" w:rsidR="009C064B" w:rsidRDefault="009C064B">
      <w:pPr>
        <w:pStyle w:val="Inhopg2"/>
        <w:tabs>
          <w:tab w:val="left" w:pos="960"/>
          <w:tab w:val="right" w:leader="dot" w:pos="9054"/>
        </w:tabs>
        <w:rPr>
          <w:rFonts w:asciiTheme="minorHAnsi" w:eastAsiaTheme="minorEastAsia" w:hAnsiTheme="minorHAnsi"/>
          <w:smallCaps w:val="0"/>
          <w:noProof/>
          <w:kern w:val="2"/>
          <w:sz w:val="24"/>
          <w:szCs w:val="24"/>
          <w:lang w:eastAsia="nl-NL"/>
          <w14:ligatures w14:val="standardContextual"/>
        </w:rPr>
      </w:pPr>
      <w:hyperlink w:anchor="_Toc208995124" w:history="1">
        <w:r w:rsidRPr="002A3F4A">
          <w:rPr>
            <w:rStyle w:val="Hyperlink"/>
            <w:noProof/>
          </w:rPr>
          <w:t>4.1</w:t>
        </w:r>
        <w:r>
          <w:rPr>
            <w:rFonts w:asciiTheme="minorHAnsi" w:eastAsiaTheme="minorEastAsia" w:hAnsiTheme="minorHAnsi"/>
            <w:smallCaps w:val="0"/>
            <w:noProof/>
            <w:kern w:val="2"/>
            <w:sz w:val="24"/>
            <w:szCs w:val="24"/>
            <w:lang w:eastAsia="nl-NL"/>
            <w14:ligatures w14:val="standardContextual"/>
          </w:rPr>
          <w:tab/>
        </w:r>
        <w:r w:rsidRPr="002A3F4A">
          <w:rPr>
            <w:rStyle w:val="Hyperlink"/>
            <w:noProof/>
          </w:rPr>
          <w:t>Energiebeleid en doelstellingen</w:t>
        </w:r>
        <w:r>
          <w:rPr>
            <w:noProof/>
            <w:webHidden/>
          </w:rPr>
          <w:tab/>
        </w:r>
        <w:r>
          <w:rPr>
            <w:noProof/>
            <w:webHidden/>
          </w:rPr>
          <w:fldChar w:fldCharType="begin"/>
        </w:r>
        <w:r>
          <w:rPr>
            <w:noProof/>
            <w:webHidden/>
          </w:rPr>
          <w:instrText xml:space="preserve"> PAGEREF _Toc208995124 \h </w:instrText>
        </w:r>
        <w:r>
          <w:rPr>
            <w:noProof/>
            <w:webHidden/>
          </w:rPr>
        </w:r>
        <w:r>
          <w:rPr>
            <w:noProof/>
            <w:webHidden/>
          </w:rPr>
          <w:fldChar w:fldCharType="separate"/>
        </w:r>
        <w:r>
          <w:rPr>
            <w:noProof/>
            <w:webHidden/>
          </w:rPr>
          <w:t>5</w:t>
        </w:r>
        <w:r>
          <w:rPr>
            <w:noProof/>
            <w:webHidden/>
          </w:rPr>
          <w:fldChar w:fldCharType="end"/>
        </w:r>
      </w:hyperlink>
    </w:p>
    <w:p w14:paraId="1766091A" w14:textId="10C8F1B7" w:rsidR="009C064B" w:rsidRDefault="009C064B">
      <w:pPr>
        <w:pStyle w:val="Inhopg3"/>
        <w:rPr>
          <w:rFonts w:asciiTheme="minorHAnsi" w:eastAsiaTheme="minorEastAsia" w:hAnsiTheme="minorHAnsi"/>
          <w:iCs w:val="0"/>
          <w:kern w:val="2"/>
          <w:sz w:val="24"/>
          <w:szCs w:val="24"/>
          <w:lang w:eastAsia="nl-NL"/>
          <w14:ligatures w14:val="standardContextual"/>
        </w:rPr>
      </w:pPr>
      <w:hyperlink w:anchor="_Toc208995125" w:history="1">
        <w:r w:rsidRPr="002A3F4A">
          <w:rPr>
            <w:rStyle w:val="Hyperlink"/>
          </w:rPr>
          <w:t>4.1.1</w:t>
        </w:r>
        <w:r>
          <w:rPr>
            <w:rFonts w:asciiTheme="minorHAnsi" w:eastAsiaTheme="minorEastAsia" w:hAnsiTheme="minorHAnsi"/>
            <w:iCs w:val="0"/>
            <w:kern w:val="2"/>
            <w:sz w:val="24"/>
            <w:szCs w:val="24"/>
            <w:lang w:eastAsia="nl-NL"/>
            <w14:ligatures w14:val="standardContextual"/>
          </w:rPr>
          <w:tab/>
        </w:r>
        <w:r w:rsidRPr="002A3F4A">
          <w:rPr>
            <w:rStyle w:val="Hyperlink"/>
          </w:rPr>
          <w:t>Energiemanagement actieplan</w:t>
        </w:r>
        <w:r>
          <w:rPr>
            <w:webHidden/>
          </w:rPr>
          <w:tab/>
        </w:r>
        <w:r>
          <w:rPr>
            <w:webHidden/>
          </w:rPr>
          <w:fldChar w:fldCharType="begin"/>
        </w:r>
        <w:r>
          <w:rPr>
            <w:webHidden/>
          </w:rPr>
          <w:instrText xml:space="preserve"> PAGEREF _Toc208995125 \h </w:instrText>
        </w:r>
        <w:r>
          <w:rPr>
            <w:webHidden/>
          </w:rPr>
        </w:r>
        <w:r>
          <w:rPr>
            <w:webHidden/>
          </w:rPr>
          <w:fldChar w:fldCharType="separate"/>
        </w:r>
        <w:r>
          <w:rPr>
            <w:webHidden/>
          </w:rPr>
          <w:t>6</w:t>
        </w:r>
        <w:r>
          <w:rPr>
            <w:webHidden/>
          </w:rPr>
          <w:fldChar w:fldCharType="end"/>
        </w:r>
      </w:hyperlink>
    </w:p>
    <w:p w14:paraId="4077F6B9" w14:textId="44B7BD2D" w:rsidR="009C064B" w:rsidRDefault="009C064B">
      <w:pPr>
        <w:pStyle w:val="Inhopg1"/>
        <w:tabs>
          <w:tab w:val="left" w:pos="480"/>
          <w:tab w:val="right" w:leader="dot" w:pos="9054"/>
        </w:tabs>
        <w:rPr>
          <w:rFonts w:asciiTheme="minorHAnsi" w:eastAsiaTheme="minorEastAsia" w:hAnsiTheme="minorHAnsi"/>
          <w:b w:val="0"/>
          <w:bCs w:val="0"/>
          <w:caps w:val="0"/>
          <w:noProof/>
          <w:kern w:val="2"/>
          <w:sz w:val="24"/>
          <w:szCs w:val="24"/>
          <w:lang w:eastAsia="nl-NL"/>
          <w14:ligatures w14:val="standardContextual"/>
        </w:rPr>
      </w:pPr>
      <w:hyperlink w:anchor="_Toc208995126" w:history="1">
        <w:r w:rsidRPr="002A3F4A">
          <w:rPr>
            <w:rStyle w:val="Hyperlink"/>
            <w:noProof/>
          </w:rPr>
          <w:t>5</w:t>
        </w:r>
        <w:r>
          <w:rPr>
            <w:rFonts w:asciiTheme="minorHAnsi" w:eastAsiaTheme="minorEastAsia" w:hAnsiTheme="minorHAnsi"/>
            <w:b w:val="0"/>
            <w:bCs w:val="0"/>
            <w:caps w:val="0"/>
            <w:noProof/>
            <w:kern w:val="2"/>
            <w:sz w:val="24"/>
            <w:szCs w:val="24"/>
            <w:lang w:eastAsia="nl-NL"/>
            <w14:ligatures w14:val="standardContextual"/>
          </w:rPr>
          <w:tab/>
        </w:r>
        <w:r w:rsidRPr="002A3F4A">
          <w:rPr>
            <w:rStyle w:val="Hyperlink"/>
            <w:noProof/>
          </w:rPr>
          <w:t xml:space="preserve">| Berekende </w:t>
        </w:r>
        <w:r w:rsidRPr="002A3F4A">
          <w:rPr>
            <w:rStyle w:val="Hyperlink"/>
            <w:rFonts w:cs="Calibri"/>
            <w:noProof/>
            <w:lang w:eastAsia="nl-NL"/>
          </w:rPr>
          <w:t>CO</w:t>
        </w:r>
        <w:r w:rsidRPr="002A3F4A">
          <w:rPr>
            <w:rStyle w:val="Hyperlink"/>
            <w:rFonts w:cs="Calibri"/>
            <w:noProof/>
            <w:vertAlign w:val="subscript"/>
            <w:lang w:eastAsia="nl-NL"/>
          </w:rPr>
          <w:t>2</w:t>
        </w:r>
        <w:r w:rsidRPr="002A3F4A">
          <w:rPr>
            <w:rStyle w:val="Hyperlink"/>
            <w:noProof/>
          </w:rPr>
          <w:t>-emissies</w:t>
        </w:r>
        <w:r>
          <w:rPr>
            <w:noProof/>
            <w:webHidden/>
          </w:rPr>
          <w:tab/>
        </w:r>
        <w:r>
          <w:rPr>
            <w:noProof/>
            <w:webHidden/>
          </w:rPr>
          <w:fldChar w:fldCharType="begin"/>
        </w:r>
        <w:r>
          <w:rPr>
            <w:noProof/>
            <w:webHidden/>
          </w:rPr>
          <w:instrText xml:space="preserve"> PAGEREF _Toc208995126 \h </w:instrText>
        </w:r>
        <w:r>
          <w:rPr>
            <w:noProof/>
            <w:webHidden/>
          </w:rPr>
        </w:r>
        <w:r>
          <w:rPr>
            <w:noProof/>
            <w:webHidden/>
          </w:rPr>
          <w:fldChar w:fldCharType="separate"/>
        </w:r>
        <w:r>
          <w:rPr>
            <w:noProof/>
            <w:webHidden/>
          </w:rPr>
          <w:t>7</w:t>
        </w:r>
        <w:r>
          <w:rPr>
            <w:noProof/>
            <w:webHidden/>
          </w:rPr>
          <w:fldChar w:fldCharType="end"/>
        </w:r>
      </w:hyperlink>
    </w:p>
    <w:p w14:paraId="5540ED99" w14:textId="762A3025" w:rsidR="009C064B" w:rsidRDefault="009C064B">
      <w:pPr>
        <w:pStyle w:val="Inhopg2"/>
        <w:tabs>
          <w:tab w:val="left" w:pos="960"/>
          <w:tab w:val="right" w:leader="dot" w:pos="9054"/>
        </w:tabs>
        <w:rPr>
          <w:rFonts w:asciiTheme="minorHAnsi" w:eastAsiaTheme="minorEastAsia" w:hAnsiTheme="minorHAnsi"/>
          <w:smallCaps w:val="0"/>
          <w:noProof/>
          <w:kern w:val="2"/>
          <w:sz w:val="24"/>
          <w:szCs w:val="24"/>
          <w:lang w:eastAsia="nl-NL"/>
          <w14:ligatures w14:val="standardContextual"/>
        </w:rPr>
      </w:pPr>
      <w:hyperlink w:anchor="_Toc208995127" w:history="1">
        <w:r w:rsidRPr="002A3F4A">
          <w:rPr>
            <w:rStyle w:val="Hyperlink"/>
            <w:noProof/>
          </w:rPr>
          <w:t>5.1</w:t>
        </w:r>
        <w:r>
          <w:rPr>
            <w:rFonts w:asciiTheme="minorHAnsi" w:eastAsiaTheme="minorEastAsia" w:hAnsiTheme="minorHAnsi"/>
            <w:smallCaps w:val="0"/>
            <w:noProof/>
            <w:kern w:val="2"/>
            <w:sz w:val="24"/>
            <w:szCs w:val="24"/>
            <w:lang w:eastAsia="nl-NL"/>
            <w14:ligatures w14:val="standardContextual"/>
          </w:rPr>
          <w:tab/>
        </w:r>
        <w:r w:rsidRPr="002A3F4A">
          <w:rPr>
            <w:rStyle w:val="Hyperlink"/>
            <w:noProof/>
          </w:rPr>
          <w:t>Directe- en indirecte emissies</w:t>
        </w:r>
        <w:r>
          <w:rPr>
            <w:noProof/>
            <w:webHidden/>
          </w:rPr>
          <w:tab/>
        </w:r>
        <w:r>
          <w:rPr>
            <w:noProof/>
            <w:webHidden/>
          </w:rPr>
          <w:fldChar w:fldCharType="begin"/>
        </w:r>
        <w:r>
          <w:rPr>
            <w:noProof/>
            <w:webHidden/>
          </w:rPr>
          <w:instrText xml:space="preserve"> PAGEREF _Toc208995127 \h </w:instrText>
        </w:r>
        <w:r>
          <w:rPr>
            <w:noProof/>
            <w:webHidden/>
          </w:rPr>
        </w:r>
        <w:r>
          <w:rPr>
            <w:noProof/>
            <w:webHidden/>
          </w:rPr>
          <w:fldChar w:fldCharType="separate"/>
        </w:r>
        <w:r>
          <w:rPr>
            <w:noProof/>
            <w:webHidden/>
          </w:rPr>
          <w:t>7</w:t>
        </w:r>
        <w:r>
          <w:rPr>
            <w:noProof/>
            <w:webHidden/>
          </w:rPr>
          <w:fldChar w:fldCharType="end"/>
        </w:r>
      </w:hyperlink>
    </w:p>
    <w:p w14:paraId="36E7F0FB" w14:textId="6A1A2878" w:rsidR="009C064B" w:rsidRDefault="009C064B">
      <w:pPr>
        <w:pStyle w:val="Inhopg2"/>
        <w:tabs>
          <w:tab w:val="left" w:pos="960"/>
          <w:tab w:val="right" w:leader="dot" w:pos="9054"/>
        </w:tabs>
        <w:rPr>
          <w:rFonts w:asciiTheme="minorHAnsi" w:eastAsiaTheme="minorEastAsia" w:hAnsiTheme="minorHAnsi"/>
          <w:smallCaps w:val="0"/>
          <w:noProof/>
          <w:kern w:val="2"/>
          <w:sz w:val="24"/>
          <w:szCs w:val="24"/>
          <w:lang w:eastAsia="nl-NL"/>
          <w14:ligatures w14:val="standardContextual"/>
        </w:rPr>
      </w:pPr>
      <w:hyperlink w:anchor="_Toc208995128" w:history="1">
        <w:r w:rsidRPr="002A3F4A">
          <w:rPr>
            <w:rStyle w:val="Hyperlink"/>
            <w:noProof/>
          </w:rPr>
          <w:t>5.2</w:t>
        </w:r>
        <w:r>
          <w:rPr>
            <w:rFonts w:asciiTheme="minorHAnsi" w:eastAsiaTheme="minorEastAsia" w:hAnsiTheme="minorHAnsi"/>
            <w:smallCaps w:val="0"/>
            <w:noProof/>
            <w:kern w:val="2"/>
            <w:sz w:val="24"/>
            <w:szCs w:val="24"/>
            <w:lang w:eastAsia="nl-NL"/>
            <w14:ligatures w14:val="standardContextual"/>
          </w:rPr>
          <w:tab/>
        </w:r>
        <w:r w:rsidRPr="002A3F4A">
          <w:rPr>
            <w:rStyle w:val="Hyperlink"/>
            <w:noProof/>
          </w:rPr>
          <w:t>Emissies scope 3</w:t>
        </w:r>
        <w:r>
          <w:rPr>
            <w:noProof/>
            <w:webHidden/>
          </w:rPr>
          <w:tab/>
        </w:r>
        <w:r>
          <w:rPr>
            <w:noProof/>
            <w:webHidden/>
          </w:rPr>
          <w:fldChar w:fldCharType="begin"/>
        </w:r>
        <w:r>
          <w:rPr>
            <w:noProof/>
            <w:webHidden/>
          </w:rPr>
          <w:instrText xml:space="preserve"> PAGEREF _Toc208995128 \h </w:instrText>
        </w:r>
        <w:r>
          <w:rPr>
            <w:noProof/>
            <w:webHidden/>
          </w:rPr>
        </w:r>
        <w:r>
          <w:rPr>
            <w:noProof/>
            <w:webHidden/>
          </w:rPr>
          <w:fldChar w:fldCharType="separate"/>
        </w:r>
        <w:r>
          <w:rPr>
            <w:noProof/>
            <w:webHidden/>
          </w:rPr>
          <w:t>7</w:t>
        </w:r>
        <w:r>
          <w:rPr>
            <w:noProof/>
            <w:webHidden/>
          </w:rPr>
          <w:fldChar w:fldCharType="end"/>
        </w:r>
      </w:hyperlink>
    </w:p>
    <w:p w14:paraId="7B14A452" w14:textId="00228FF0" w:rsidR="009C064B" w:rsidRDefault="009C064B">
      <w:pPr>
        <w:pStyle w:val="Inhopg1"/>
        <w:tabs>
          <w:tab w:val="left" w:pos="480"/>
          <w:tab w:val="right" w:leader="dot" w:pos="9054"/>
        </w:tabs>
        <w:rPr>
          <w:rFonts w:asciiTheme="minorHAnsi" w:eastAsiaTheme="minorEastAsia" w:hAnsiTheme="minorHAnsi"/>
          <w:b w:val="0"/>
          <w:bCs w:val="0"/>
          <w:caps w:val="0"/>
          <w:noProof/>
          <w:kern w:val="2"/>
          <w:sz w:val="24"/>
          <w:szCs w:val="24"/>
          <w:lang w:eastAsia="nl-NL"/>
          <w14:ligatures w14:val="standardContextual"/>
        </w:rPr>
      </w:pPr>
      <w:hyperlink w:anchor="_Toc208995129" w:history="1">
        <w:r w:rsidRPr="002A3F4A">
          <w:rPr>
            <w:rStyle w:val="Hyperlink"/>
            <w:noProof/>
          </w:rPr>
          <w:t>6</w:t>
        </w:r>
        <w:r>
          <w:rPr>
            <w:rFonts w:asciiTheme="minorHAnsi" w:eastAsiaTheme="minorEastAsia" w:hAnsiTheme="minorHAnsi"/>
            <w:b w:val="0"/>
            <w:bCs w:val="0"/>
            <w:caps w:val="0"/>
            <w:noProof/>
            <w:kern w:val="2"/>
            <w:sz w:val="24"/>
            <w:szCs w:val="24"/>
            <w:lang w:eastAsia="nl-NL"/>
            <w14:ligatures w14:val="standardContextual"/>
          </w:rPr>
          <w:tab/>
        </w:r>
        <w:r w:rsidRPr="002A3F4A">
          <w:rPr>
            <w:rStyle w:val="Hyperlink"/>
            <w:noProof/>
          </w:rPr>
          <w:t xml:space="preserve">| </w:t>
        </w:r>
        <w:r w:rsidRPr="002A3F4A">
          <w:rPr>
            <w:rStyle w:val="Hyperlink"/>
            <w:rFonts w:cs="Calibri"/>
            <w:noProof/>
            <w:lang w:eastAsia="nl-NL"/>
          </w:rPr>
          <w:t>CO</w:t>
        </w:r>
        <w:r w:rsidRPr="002A3F4A">
          <w:rPr>
            <w:rStyle w:val="Hyperlink"/>
            <w:rFonts w:cs="Calibri"/>
            <w:noProof/>
            <w:vertAlign w:val="subscript"/>
            <w:lang w:eastAsia="nl-NL"/>
          </w:rPr>
          <w:t>2</w:t>
        </w:r>
        <w:r w:rsidRPr="002A3F4A">
          <w:rPr>
            <w:rStyle w:val="Hyperlink"/>
            <w:noProof/>
          </w:rPr>
          <w:t>-reducerende maatregelen</w:t>
        </w:r>
        <w:r>
          <w:rPr>
            <w:noProof/>
            <w:webHidden/>
          </w:rPr>
          <w:tab/>
        </w:r>
        <w:r>
          <w:rPr>
            <w:noProof/>
            <w:webHidden/>
          </w:rPr>
          <w:fldChar w:fldCharType="begin"/>
        </w:r>
        <w:r>
          <w:rPr>
            <w:noProof/>
            <w:webHidden/>
          </w:rPr>
          <w:instrText xml:space="preserve"> PAGEREF _Toc208995129 \h </w:instrText>
        </w:r>
        <w:r>
          <w:rPr>
            <w:noProof/>
            <w:webHidden/>
          </w:rPr>
        </w:r>
        <w:r>
          <w:rPr>
            <w:noProof/>
            <w:webHidden/>
          </w:rPr>
          <w:fldChar w:fldCharType="separate"/>
        </w:r>
        <w:r>
          <w:rPr>
            <w:noProof/>
            <w:webHidden/>
          </w:rPr>
          <w:t>8</w:t>
        </w:r>
        <w:r>
          <w:rPr>
            <w:noProof/>
            <w:webHidden/>
          </w:rPr>
          <w:fldChar w:fldCharType="end"/>
        </w:r>
      </w:hyperlink>
    </w:p>
    <w:p w14:paraId="61F0E781" w14:textId="05916B41" w:rsidR="009C064B" w:rsidRDefault="009C064B">
      <w:pPr>
        <w:pStyle w:val="Inhopg1"/>
        <w:tabs>
          <w:tab w:val="left" w:pos="480"/>
          <w:tab w:val="right" w:leader="dot" w:pos="9054"/>
        </w:tabs>
        <w:rPr>
          <w:rFonts w:asciiTheme="minorHAnsi" w:eastAsiaTheme="minorEastAsia" w:hAnsiTheme="minorHAnsi"/>
          <w:b w:val="0"/>
          <w:bCs w:val="0"/>
          <w:caps w:val="0"/>
          <w:noProof/>
          <w:kern w:val="2"/>
          <w:sz w:val="24"/>
          <w:szCs w:val="24"/>
          <w:lang w:eastAsia="nl-NL"/>
          <w14:ligatures w14:val="standardContextual"/>
        </w:rPr>
      </w:pPr>
      <w:hyperlink w:anchor="_Toc208995130" w:history="1">
        <w:r w:rsidRPr="002A3F4A">
          <w:rPr>
            <w:rStyle w:val="Hyperlink"/>
            <w:noProof/>
          </w:rPr>
          <w:t>7</w:t>
        </w:r>
        <w:r>
          <w:rPr>
            <w:rFonts w:asciiTheme="minorHAnsi" w:eastAsiaTheme="minorEastAsia" w:hAnsiTheme="minorHAnsi"/>
            <w:b w:val="0"/>
            <w:bCs w:val="0"/>
            <w:caps w:val="0"/>
            <w:noProof/>
            <w:kern w:val="2"/>
            <w:sz w:val="24"/>
            <w:szCs w:val="24"/>
            <w:lang w:eastAsia="nl-NL"/>
            <w14:ligatures w14:val="standardContextual"/>
          </w:rPr>
          <w:tab/>
        </w:r>
        <w:r w:rsidRPr="002A3F4A">
          <w:rPr>
            <w:rStyle w:val="Hyperlink"/>
            <w:noProof/>
          </w:rPr>
          <w:t>| Doelstellingen</w:t>
        </w:r>
        <w:r>
          <w:rPr>
            <w:noProof/>
            <w:webHidden/>
          </w:rPr>
          <w:tab/>
        </w:r>
        <w:r>
          <w:rPr>
            <w:noProof/>
            <w:webHidden/>
          </w:rPr>
          <w:fldChar w:fldCharType="begin"/>
        </w:r>
        <w:r>
          <w:rPr>
            <w:noProof/>
            <w:webHidden/>
          </w:rPr>
          <w:instrText xml:space="preserve"> PAGEREF _Toc208995130 \h </w:instrText>
        </w:r>
        <w:r>
          <w:rPr>
            <w:noProof/>
            <w:webHidden/>
          </w:rPr>
        </w:r>
        <w:r>
          <w:rPr>
            <w:noProof/>
            <w:webHidden/>
          </w:rPr>
          <w:fldChar w:fldCharType="separate"/>
        </w:r>
        <w:r>
          <w:rPr>
            <w:noProof/>
            <w:webHidden/>
          </w:rPr>
          <w:t>9</w:t>
        </w:r>
        <w:r>
          <w:rPr>
            <w:noProof/>
            <w:webHidden/>
          </w:rPr>
          <w:fldChar w:fldCharType="end"/>
        </w:r>
      </w:hyperlink>
    </w:p>
    <w:p w14:paraId="71EE3AAB" w14:textId="55A5457C" w:rsidR="009C064B" w:rsidRDefault="009C064B">
      <w:pPr>
        <w:pStyle w:val="Inhopg1"/>
        <w:tabs>
          <w:tab w:val="left" w:pos="480"/>
          <w:tab w:val="right" w:leader="dot" w:pos="9054"/>
        </w:tabs>
        <w:rPr>
          <w:rFonts w:asciiTheme="minorHAnsi" w:eastAsiaTheme="minorEastAsia" w:hAnsiTheme="minorHAnsi"/>
          <w:b w:val="0"/>
          <w:bCs w:val="0"/>
          <w:caps w:val="0"/>
          <w:noProof/>
          <w:kern w:val="2"/>
          <w:sz w:val="24"/>
          <w:szCs w:val="24"/>
          <w:lang w:eastAsia="nl-NL"/>
          <w14:ligatures w14:val="standardContextual"/>
        </w:rPr>
      </w:pPr>
      <w:hyperlink w:anchor="_Toc208995131" w:history="1">
        <w:r w:rsidRPr="002A3F4A">
          <w:rPr>
            <w:rStyle w:val="Hyperlink"/>
            <w:noProof/>
          </w:rPr>
          <w:t>8</w:t>
        </w:r>
        <w:r>
          <w:rPr>
            <w:rFonts w:asciiTheme="minorHAnsi" w:eastAsiaTheme="minorEastAsia" w:hAnsiTheme="minorHAnsi"/>
            <w:b w:val="0"/>
            <w:bCs w:val="0"/>
            <w:caps w:val="0"/>
            <w:noProof/>
            <w:kern w:val="2"/>
            <w:sz w:val="24"/>
            <w:szCs w:val="24"/>
            <w:lang w:eastAsia="nl-NL"/>
            <w14:ligatures w14:val="standardContextual"/>
          </w:rPr>
          <w:tab/>
        </w:r>
        <w:r w:rsidRPr="002A3F4A">
          <w:rPr>
            <w:rStyle w:val="Hyperlink"/>
            <w:noProof/>
          </w:rPr>
          <w:t>| Voortgang</w:t>
        </w:r>
        <w:r>
          <w:rPr>
            <w:noProof/>
            <w:webHidden/>
          </w:rPr>
          <w:tab/>
        </w:r>
        <w:r>
          <w:rPr>
            <w:noProof/>
            <w:webHidden/>
          </w:rPr>
          <w:fldChar w:fldCharType="begin"/>
        </w:r>
        <w:r>
          <w:rPr>
            <w:noProof/>
            <w:webHidden/>
          </w:rPr>
          <w:instrText xml:space="preserve"> PAGEREF _Toc208995131 \h </w:instrText>
        </w:r>
        <w:r>
          <w:rPr>
            <w:noProof/>
            <w:webHidden/>
          </w:rPr>
        </w:r>
        <w:r>
          <w:rPr>
            <w:noProof/>
            <w:webHidden/>
          </w:rPr>
          <w:fldChar w:fldCharType="separate"/>
        </w:r>
        <w:r>
          <w:rPr>
            <w:noProof/>
            <w:webHidden/>
          </w:rPr>
          <w:t>11</w:t>
        </w:r>
        <w:r>
          <w:rPr>
            <w:noProof/>
            <w:webHidden/>
          </w:rPr>
          <w:fldChar w:fldCharType="end"/>
        </w:r>
      </w:hyperlink>
    </w:p>
    <w:p w14:paraId="5B4DA728" w14:textId="607378AD" w:rsidR="009C064B" w:rsidRDefault="009C064B">
      <w:pPr>
        <w:pStyle w:val="Inhopg1"/>
        <w:tabs>
          <w:tab w:val="left" w:pos="480"/>
          <w:tab w:val="right" w:leader="dot" w:pos="9054"/>
        </w:tabs>
        <w:rPr>
          <w:rFonts w:asciiTheme="minorHAnsi" w:eastAsiaTheme="minorEastAsia" w:hAnsiTheme="minorHAnsi"/>
          <w:b w:val="0"/>
          <w:bCs w:val="0"/>
          <w:caps w:val="0"/>
          <w:noProof/>
          <w:kern w:val="2"/>
          <w:sz w:val="24"/>
          <w:szCs w:val="24"/>
          <w:lang w:eastAsia="nl-NL"/>
          <w14:ligatures w14:val="standardContextual"/>
        </w:rPr>
      </w:pPr>
      <w:hyperlink w:anchor="_Toc208995132" w:history="1">
        <w:r w:rsidRPr="002A3F4A">
          <w:rPr>
            <w:rStyle w:val="Hyperlink"/>
            <w:noProof/>
          </w:rPr>
          <w:t>9</w:t>
        </w:r>
        <w:r>
          <w:rPr>
            <w:rFonts w:asciiTheme="minorHAnsi" w:eastAsiaTheme="minorEastAsia" w:hAnsiTheme="minorHAnsi"/>
            <w:b w:val="0"/>
            <w:bCs w:val="0"/>
            <w:caps w:val="0"/>
            <w:noProof/>
            <w:kern w:val="2"/>
            <w:sz w:val="24"/>
            <w:szCs w:val="24"/>
            <w:lang w:eastAsia="nl-NL"/>
            <w14:ligatures w14:val="standardContextual"/>
          </w:rPr>
          <w:tab/>
        </w:r>
        <w:r w:rsidRPr="002A3F4A">
          <w:rPr>
            <w:rStyle w:val="Hyperlink"/>
            <w:noProof/>
          </w:rPr>
          <w:t>| Participatie sector- en keteninitiatieven</w:t>
        </w:r>
        <w:r>
          <w:rPr>
            <w:noProof/>
            <w:webHidden/>
          </w:rPr>
          <w:tab/>
        </w:r>
        <w:r>
          <w:rPr>
            <w:noProof/>
            <w:webHidden/>
          </w:rPr>
          <w:fldChar w:fldCharType="begin"/>
        </w:r>
        <w:r>
          <w:rPr>
            <w:noProof/>
            <w:webHidden/>
          </w:rPr>
          <w:instrText xml:space="preserve"> PAGEREF _Toc208995132 \h </w:instrText>
        </w:r>
        <w:r>
          <w:rPr>
            <w:noProof/>
            <w:webHidden/>
          </w:rPr>
        </w:r>
        <w:r>
          <w:rPr>
            <w:noProof/>
            <w:webHidden/>
          </w:rPr>
          <w:fldChar w:fldCharType="separate"/>
        </w:r>
        <w:r>
          <w:rPr>
            <w:noProof/>
            <w:webHidden/>
          </w:rPr>
          <w:t>14</w:t>
        </w:r>
        <w:r>
          <w:rPr>
            <w:noProof/>
            <w:webHidden/>
          </w:rPr>
          <w:fldChar w:fldCharType="end"/>
        </w:r>
      </w:hyperlink>
    </w:p>
    <w:p w14:paraId="4D129F3E" w14:textId="3C07B5EE" w:rsidR="009C064B" w:rsidRDefault="009C064B">
      <w:pPr>
        <w:pStyle w:val="Inhopg2"/>
        <w:tabs>
          <w:tab w:val="left" w:pos="960"/>
          <w:tab w:val="right" w:leader="dot" w:pos="9054"/>
        </w:tabs>
        <w:rPr>
          <w:rFonts w:asciiTheme="minorHAnsi" w:eastAsiaTheme="minorEastAsia" w:hAnsiTheme="minorHAnsi"/>
          <w:smallCaps w:val="0"/>
          <w:noProof/>
          <w:kern w:val="2"/>
          <w:sz w:val="24"/>
          <w:szCs w:val="24"/>
          <w:lang w:eastAsia="nl-NL"/>
          <w14:ligatures w14:val="standardContextual"/>
        </w:rPr>
      </w:pPr>
      <w:hyperlink w:anchor="_Toc208995133" w:history="1">
        <w:r w:rsidRPr="002A3F4A">
          <w:rPr>
            <w:rStyle w:val="Hyperlink"/>
            <w:noProof/>
          </w:rPr>
          <w:t>9.1</w:t>
        </w:r>
        <w:r>
          <w:rPr>
            <w:rFonts w:asciiTheme="minorHAnsi" w:eastAsiaTheme="minorEastAsia" w:hAnsiTheme="minorHAnsi"/>
            <w:smallCaps w:val="0"/>
            <w:noProof/>
            <w:kern w:val="2"/>
            <w:sz w:val="24"/>
            <w:szCs w:val="24"/>
            <w:lang w:eastAsia="nl-NL"/>
            <w14:ligatures w14:val="standardContextual"/>
          </w:rPr>
          <w:tab/>
        </w:r>
        <w:r w:rsidRPr="002A3F4A">
          <w:rPr>
            <w:rStyle w:val="Hyperlink"/>
            <w:noProof/>
          </w:rPr>
          <w:t>Inventarisatie sector- en keteninitiatieven</w:t>
        </w:r>
        <w:r>
          <w:rPr>
            <w:noProof/>
            <w:webHidden/>
          </w:rPr>
          <w:tab/>
        </w:r>
        <w:r>
          <w:rPr>
            <w:noProof/>
            <w:webHidden/>
          </w:rPr>
          <w:fldChar w:fldCharType="begin"/>
        </w:r>
        <w:r>
          <w:rPr>
            <w:noProof/>
            <w:webHidden/>
          </w:rPr>
          <w:instrText xml:space="preserve"> PAGEREF _Toc208995133 \h </w:instrText>
        </w:r>
        <w:r>
          <w:rPr>
            <w:noProof/>
            <w:webHidden/>
          </w:rPr>
        </w:r>
        <w:r>
          <w:rPr>
            <w:noProof/>
            <w:webHidden/>
          </w:rPr>
          <w:fldChar w:fldCharType="separate"/>
        </w:r>
        <w:r>
          <w:rPr>
            <w:noProof/>
            <w:webHidden/>
          </w:rPr>
          <w:t>14</w:t>
        </w:r>
        <w:r>
          <w:rPr>
            <w:noProof/>
            <w:webHidden/>
          </w:rPr>
          <w:fldChar w:fldCharType="end"/>
        </w:r>
      </w:hyperlink>
    </w:p>
    <w:p w14:paraId="5E73F513" w14:textId="0AA5A7AD" w:rsidR="009C064B" w:rsidRDefault="009C064B">
      <w:pPr>
        <w:pStyle w:val="Inhopg2"/>
        <w:tabs>
          <w:tab w:val="left" w:pos="960"/>
          <w:tab w:val="right" w:leader="dot" w:pos="9054"/>
        </w:tabs>
        <w:rPr>
          <w:rFonts w:asciiTheme="minorHAnsi" w:eastAsiaTheme="minorEastAsia" w:hAnsiTheme="minorHAnsi"/>
          <w:smallCaps w:val="0"/>
          <w:noProof/>
          <w:kern w:val="2"/>
          <w:sz w:val="24"/>
          <w:szCs w:val="24"/>
          <w:lang w:eastAsia="nl-NL"/>
          <w14:ligatures w14:val="standardContextual"/>
        </w:rPr>
      </w:pPr>
      <w:hyperlink w:anchor="_Toc208995134" w:history="1">
        <w:r w:rsidRPr="002A3F4A">
          <w:rPr>
            <w:rStyle w:val="Hyperlink"/>
            <w:noProof/>
          </w:rPr>
          <w:t>9.2</w:t>
        </w:r>
        <w:r>
          <w:rPr>
            <w:rFonts w:asciiTheme="minorHAnsi" w:eastAsiaTheme="minorEastAsia" w:hAnsiTheme="minorHAnsi"/>
            <w:smallCaps w:val="0"/>
            <w:noProof/>
            <w:kern w:val="2"/>
            <w:sz w:val="24"/>
            <w:szCs w:val="24"/>
            <w:lang w:eastAsia="nl-NL"/>
            <w14:ligatures w14:val="standardContextual"/>
          </w:rPr>
          <w:tab/>
        </w:r>
        <w:r w:rsidRPr="002A3F4A">
          <w:rPr>
            <w:rStyle w:val="Hyperlink"/>
            <w:noProof/>
          </w:rPr>
          <w:t>Actieve deelname</w:t>
        </w:r>
        <w:r>
          <w:rPr>
            <w:noProof/>
            <w:webHidden/>
          </w:rPr>
          <w:tab/>
        </w:r>
        <w:r>
          <w:rPr>
            <w:noProof/>
            <w:webHidden/>
          </w:rPr>
          <w:fldChar w:fldCharType="begin"/>
        </w:r>
        <w:r>
          <w:rPr>
            <w:noProof/>
            <w:webHidden/>
          </w:rPr>
          <w:instrText xml:space="preserve"> PAGEREF _Toc208995134 \h </w:instrText>
        </w:r>
        <w:r>
          <w:rPr>
            <w:noProof/>
            <w:webHidden/>
          </w:rPr>
        </w:r>
        <w:r>
          <w:rPr>
            <w:noProof/>
            <w:webHidden/>
          </w:rPr>
          <w:fldChar w:fldCharType="separate"/>
        </w:r>
        <w:r>
          <w:rPr>
            <w:noProof/>
            <w:webHidden/>
          </w:rPr>
          <w:t>14</w:t>
        </w:r>
        <w:r>
          <w:rPr>
            <w:noProof/>
            <w:webHidden/>
          </w:rPr>
          <w:fldChar w:fldCharType="end"/>
        </w:r>
      </w:hyperlink>
    </w:p>
    <w:p w14:paraId="218DB4CB" w14:textId="77C343B9" w:rsidR="009C064B" w:rsidRDefault="009C064B">
      <w:pPr>
        <w:pStyle w:val="Inhopg2"/>
        <w:tabs>
          <w:tab w:val="left" w:pos="960"/>
          <w:tab w:val="right" w:leader="dot" w:pos="9054"/>
        </w:tabs>
        <w:rPr>
          <w:rFonts w:asciiTheme="minorHAnsi" w:eastAsiaTheme="minorEastAsia" w:hAnsiTheme="minorHAnsi"/>
          <w:smallCaps w:val="0"/>
          <w:noProof/>
          <w:kern w:val="2"/>
          <w:sz w:val="24"/>
          <w:szCs w:val="24"/>
          <w:lang w:eastAsia="nl-NL"/>
          <w14:ligatures w14:val="standardContextual"/>
        </w:rPr>
      </w:pPr>
      <w:hyperlink w:anchor="_Toc208995135" w:history="1">
        <w:r w:rsidRPr="002A3F4A">
          <w:rPr>
            <w:rStyle w:val="Hyperlink"/>
            <w:noProof/>
          </w:rPr>
          <w:t>9.3</w:t>
        </w:r>
        <w:r>
          <w:rPr>
            <w:rFonts w:asciiTheme="minorHAnsi" w:eastAsiaTheme="minorEastAsia" w:hAnsiTheme="minorHAnsi"/>
            <w:smallCaps w:val="0"/>
            <w:noProof/>
            <w:kern w:val="2"/>
            <w:sz w:val="24"/>
            <w:szCs w:val="24"/>
            <w:lang w:eastAsia="nl-NL"/>
            <w14:ligatures w14:val="standardContextual"/>
          </w:rPr>
          <w:tab/>
        </w:r>
        <w:r w:rsidRPr="002A3F4A">
          <w:rPr>
            <w:rStyle w:val="Hyperlink"/>
            <w:noProof/>
          </w:rPr>
          <w:t>Lopende initiatieven</w:t>
        </w:r>
        <w:r>
          <w:rPr>
            <w:noProof/>
            <w:webHidden/>
          </w:rPr>
          <w:tab/>
        </w:r>
        <w:r>
          <w:rPr>
            <w:noProof/>
            <w:webHidden/>
          </w:rPr>
          <w:fldChar w:fldCharType="begin"/>
        </w:r>
        <w:r>
          <w:rPr>
            <w:noProof/>
            <w:webHidden/>
          </w:rPr>
          <w:instrText xml:space="preserve"> PAGEREF _Toc208995135 \h </w:instrText>
        </w:r>
        <w:r>
          <w:rPr>
            <w:noProof/>
            <w:webHidden/>
          </w:rPr>
        </w:r>
        <w:r>
          <w:rPr>
            <w:noProof/>
            <w:webHidden/>
          </w:rPr>
          <w:fldChar w:fldCharType="separate"/>
        </w:r>
        <w:r>
          <w:rPr>
            <w:noProof/>
            <w:webHidden/>
          </w:rPr>
          <w:t>14</w:t>
        </w:r>
        <w:r>
          <w:rPr>
            <w:noProof/>
            <w:webHidden/>
          </w:rPr>
          <w:fldChar w:fldCharType="end"/>
        </w:r>
      </w:hyperlink>
    </w:p>
    <w:p w14:paraId="545D8FE2" w14:textId="311909FF" w:rsidR="009C064B" w:rsidRDefault="009C064B">
      <w:pPr>
        <w:pStyle w:val="Inhopg3"/>
        <w:rPr>
          <w:rFonts w:asciiTheme="minorHAnsi" w:eastAsiaTheme="minorEastAsia" w:hAnsiTheme="minorHAnsi"/>
          <w:iCs w:val="0"/>
          <w:kern w:val="2"/>
          <w:sz w:val="24"/>
          <w:szCs w:val="24"/>
          <w:lang w:eastAsia="nl-NL"/>
          <w14:ligatures w14:val="standardContextual"/>
        </w:rPr>
      </w:pPr>
      <w:hyperlink w:anchor="_Toc208995136" w:history="1">
        <w:r w:rsidRPr="002A3F4A">
          <w:rPr>
            <w:rStyle w:val="Hyperlink"/>
          </w:rPr>
          <w:t>9.3.1</w:t>
        </w:r>
        <w:r>
          <w:rPr>
            <w:rFonts w:asciiTheme="minorHAnsi" w:eastAsiaTheme="minorEastAsia" w:hAnsiTheme="minorHAnsi"/>
            <w:iCs w:val="0"/>
            <w:kern w:val="2"/>
            <w:sz w:val="24"/>
            <w:szCs w:val="24"/>
            <w:lang w:eastAsia="nl-NL"/>
            <w14:ligatures w14:val="standardContextual"/>
          </w:rPr>
          <w:tab/>
        </w:r>
        <w:r w:rsidRPr="002A3F4A">
          <w:rPr>
            <w:rStyle w:val="Hyperlink"/>
          </w:rPr>
          <w:t>Initiatieven</w:t>
        </w:r>
        <w:r>
          <w:rPr>
            <w:webHidden/>
          </w:rPr>
          <w:tab/>
        </w:r>
        <w:r>
          <w:rPr>
            <w:webHidden/>
          </w:rPr>
          <w:fldChar w:fldCharType="begin"/>
        </w:r>
        <w:r>
          <w:rPr>
            <w:webHidden/>
          </w:rPr>
          <w:instrText xml:space="preserve"> PAGEREF _Toc208995136 \h </w:instrText>
        </w:r>
        <w:r>
          <w:rPr>
            <w:webHidden/>
          </w:rPr>
        </w:r>
        <w:r>
          <w:rPr>
            <w:webHidden/>
          </w:rPr>
          <w:fldChar w:fldCharType="separate"/>
        </w:r>
        <w:r>
          <w:rPr>
            <w:webHidden/>
          </w:rPr>
          <w:t>14</w:t>
        </w:r>
        <w:r>
          <w:rPr>
            <w:webHidden/>
          </w:rPr>
          <w:fldChar w:fldCharType="end"/>
        </w:r>
      </w:hyperlink>
    </w:p>
    <w:p w14:paraId="089CE2EB" w14:textId="2465BD86" w:rsidR="006F6BC7" w:rsidRPr="006F177B" w:rsidRDefault="002518FA" w:rsidP="00F71D00">
      <w:pPr>
        <w:spacing w:before="0" w:after="0"/>
        <w:rPr>
          <w:rStyle w:val="Subtielebenadrukking"/>
        </w:rPr>
      </w:pPr>
      <w:r w:rsidRPr="006F177B">
        <w:rPr>
          <w:rStyle w:val="Subtielebenadrukking"/>
        </w:rPr>
        <w:fldChar w:fldCharType="end"/>
      </w:r>
    </w:p>
    <w:p w14:paraId="4E21D5F1" w14:textId="77777777" w:rsidR="006F6BC7" w:rsidRPr="006F177B" w:rsidRDefault="006F6BC7" w:rsidP="00F71D00">
      <w:pPr>
        <w:spacing w:before="0" w:after="0"/>
        <w:rPr>
          <w:rStyle w:val="Subtielebenadrukking"/>
        </w:rPr>
      </w:pPr>
    </w:p>
    <w:p w14:paraId="7DD9AC13" w14:textId="77777777" w:rsidR="006F6BC7" w:rsidRPr="00964BA6" w:rsidRDefault="006F6BC7" w:rsidP="00F71D00">
      <w:pPr>
        <w:spacing w:before="0" w:after="0"/>
        <w:rPr>
          <w:rStyle w:val="Subtielebenadrukking"/>
        </w:rPr>
      </w:pPr>
    </w:p>
    <w:p w14:paraId="0D4788F9" w14:textId="74F19739" w:rsidR="002518FA" w:rsidRPr="00964BA6" w:rsidRDefault="002518FA" w:rsidP="00F71D00">
      <w:pPr>
        <w:spacing w:before="0" w:after="0"/>
        <w:rPr>
          <w:rStyle w:val="Subtielebenadrukking"/>
        </w:rPr>
      </w:pPr>
      <w:r w:rsidRPr="00964BA6">
        <w:rPr>
          <w:rStyle w:val="Subtielebenadrukking"/>
        </w:rPr>
        <w:br w:type="page"/>
      </w:r>
    </w:p>
    <w:p w14:paraId="0C5E6B69" w14:textId="77777777" w:rsidR="002518FA" w:rsidRPr="007B563D" w:rsidRDefault="002518FA" w:rsidP="004D7CB9">
      <w:pPr>
        <w:pStyle w:val="Kop1"/>
        <w:numPr>
          <w:ilvl w:val="0"/>
          <w:numId w:val="12"/>
        </w:numPr>
        <w:spacing w:before="120" w:after="240"/>
        <w:ind w:left="425" w:hanging="357"/>
        <w:rPr>
          <w:rStyle w:val="Subtielebenadrukking"/>
          <w:iCs w:val="0"/>
          <w:color w:val="6ABE93"/>
        </w:rPr>
      </w:pPr>
      <w:bookmarkStart w:id="1" w:name="_Toc208995119"/>
      <w:bookmarkStart w:id="2" w:name="_Hlk257413"/>
      <w:r w:rsidRPr="007B563D">
        <w:rPr>
          <w:rStyle w:val="Subtielebenadrukking"/>
          <w:iCs w:val="0"/>
          <w:color w:val="6ABE93"/>
        </w:rPr>
        <w:lastRenderedPageBreak/>
        <w:t>| Inleiding</w:t>
      </w:r>
      <w:r w:rsidR="002E213A" w:rsidRPr="007B563D">
        <w:rPr>
          <w:rStyle w:val="Subtielebenadrukking"/>
          <w:iCs w:val="0"/>
          <w:color w:val="6ABE93"/>
        </w:rPr>
        <w:t xml:space="preserve"> en verantwoording</w:t>
      </w:r>
      <w:bookmarkEnd w:id="1"/>
    </w:p>
    <w:p w14:paraId="13FB2FF9" w14:textId="1D593C3A" w:rsidR="00A00C4D" w:rsidRPr="00A00C4D" w:rsidRDefault="00A00C4D" w:rsidP="00A00C4D">
      <w:pPr>
        <w:pStyle w:val="Geenafstand"/>
        <w:rPr>
          <w:sz w:val="20"/>
        </w:rPr>
      </w:pPr>
      <w:r w:rsidRPr="00A00C4D">
        <w:rPr>
          <w:sz w:val="20"/>
          <w:szCs w:val="22"/>
        </w:rPr>
        <w:t>Inclusief Groep N.V.</w:t>
      </w:r>
      <w:r w:rsidRPr="00A00C4D">
        <w:rPr>
          <w:sz w:val="20"/>
        </w:rPr>
        <w:t xml:space="preserve"> levert diensten aan opdrachtgevers die bij aanbestedingen gunningvoordeel hanteren aan de hand van de CO</w:t>
      </w:r>
      <w:r w:rsidRPr="00A00C4D">
        <w:rPr>
          <w:sz w:val="20"/>
          <w:vertAlign w:val="subscript"/>
        </w:rPr>
        <w:t>2</w:t>
      </w:r>
      <w:r w:rsidRPr="00A00C4D">
        <w:rPr>
          <w:sz w:val="20"/>
        </w:rPr>
        <w:t xml:space="preserve">-Prestatieladder. Voor </w:t>
      </w:r>
      <w:r w:rsidRPr="00A00C4D">
        <w:rPr>
          <w:sz w:val="20"/>
          <w:szCs w:val="22"/>
        </w:rPr>
        <w:t>Inclusief Groep</w:t>
      </w:r>
      <w:r w:rsidRPr="00A00C4D">
        <w:rPr>
          <w:sz w:val="20"/>
        </w:rPr>
        <w:t xml:space="preserve"> zijn deze opdrachtgevers voornamelijk gemeenten. Met deze CO</w:t>
      </w:r>
      <w:r w:rsidRPr="00A00C4D">
        <w:rPr>
          <w:sz w:val="20"/>
          <w:vertAlign w:val="subscript"/>
        </w:rPr>
        <w:t>2</w:t>
      </w:r>
      <w:r w:rsidRPr="00A00C4D">
        <w:rPr>
          <w:sz w:val="20"/>
        </w:rPr>
        <w:t>-Prestatieladder worden leveranciers uitgedaagd en gestimuleerd om de eigen CO</w:t>
      </w:r>
      <w:r w:rsidRPr="00A00C4D">
        <w:rPr>
          <w:sz w:val="20"/>
          <w:vertAlign w:val="subscript"/>
        </w:rPr>
        <w:t>2</w:t>
      </w:r>
      <w:r w:rsidRPr="00A00C4D">
        <w:rPr>
          <w:sz w:val="20"/>
        </w:rPr>
        <w:t>-uitstoot te kennen en te verminderen. Hoe meer een bedrijf zich inspant om CO</w:t>
      </w:r>
      <w:r w:rsidRPr="00A00C4D">
        <w:rPr>
          <w:sz w:val="20"/>
          <w:vertAlign w:val="subscript"/>
        </w:rPr>
        <w:t>2</w:t>
      </w:r>
      <w:r w:rsidRPr="00A00C4D">
        <w:rPr>
          <w:sz w:val="20"/>
        </w:rPr>
        <w:t xml:space="preserve"> te reduceren, hoe meer kans op gunning bij een opdracht.</w:t>
      </w:r>
    </w:p>
    <w:p w14:paraId="1D4B6267" w14:textId="2E33CAE3" w:rsidR="001648BC" w:rsidRPr="00AD4F9C" w:rsidRDefault="001648BC" w:rsidP="00910053"/>
    <w:p w14:paraId="700AD94A" w14:textId="77777777" w:rsidR="004904EF" w:rsidRPr="00AD4F9C" w:rsidRDefault="004904EF" w:rsidP="00910053">
      <w:r w:rsidRPr="00AD4F9C">
        <w:t>De CO</w:t>
      </w:r>
      <w:r w:rsidRPr="00AD4F9C">
        <w:rPr>
          <w:vertAlign w:val="subscript"/>
        </w:rPr>
        <w:t>2</w:t>
      </w:r>
      <w:r w:rsidRPr="00AD4F9C">
        <w:t>-Prestatieladder kent vier invalshoeken:</w:t>
      </w:r>
    </w:p>
    <w:p w14:paraId="6B3EDDD9" w14:textId="77777777" w:rsidR="004904EF" w:rsidRPr="00AD4F9C" w:rsidRDefault="004904EF" w:rsidP="00022B02">
      <w:pPr>
        <w:pStyle w:val="Lijstalinea"/>
      </w:pPr>
      <w:r w:rsidRPr="00AD4F9C">
        <w:rPr>
          <w:b/>
        </w:rPr>
        <w:t>Inzicht</w:t>
      </w:r>
      <w:r w:rsidRPr="00AD4F9C">
        <w:br/>
        <w:t>Het opstellen van een onomstreden CO</w:t>
      </w:r>
      <w:r w:rsidRPr="00AD4F9C">
        <w:rPr>
          <w:vertAlign w:val="subscript"/>
        </w:rPr>
        <w:t>2</w:t>
      </w:r>
      <w:r w:rsidRPr="00AD4F9C">
        <w:t>-footprint conform de ISO 14064-1 norm en daarmee inzicht krijgen in de CO</w:t>
      </w:r>
      <w:r w:rsidRPr="00AD4F9C">
        <w:rPr>
          <w:vertAlign w:val="subscript"/>
        </w:rPr>
        <w:t>2</w:t>
      </w:r>
      <w:r w:rsidRPr="00AD4F9C">
        <w:t xml:space="preserve">-uitstoot </w:t>
      </w:r>
      <w:r>
        <w:t>van de organisatie</w:t>
      </w:r>
      <w:r w:rsidRPr="00AD4F9C">
        <w:t>.</w:t>
      </w:r>
    </w:p>
    <w:p w14:paraId="65D1B24F" w14:textId="77777777" w:rsidR="004904EF" w:rsidRPr="00AD4F9C" w:rsidRDefault="004904EF" w:rsidP="00022B02">
      <w:pPr>
        <w:pStyle w:val="Lijstalinea"/>
      </w:pPr>
      <w:r w:rsidRPr="00AD4F9C">
        <w:rPr>
          <w:b/>
        </w:rPr>
        <w:t>CO</w:t>
      </w:r>
      <w:r w:rsidRPr="00AD4F9C">
        <w:rPr>
          <w:b/>
          <w:vertAlign w:val="subscript"/>
        </w:rPr>
        <w:t>2</w:t>
      </w:r>
      <w:r w:rsidRPr="00AD4F9C">
        <w:rPr>
          <w:b/>
        </w:rPr>
        <w:t>-reductie</w:t>
      </w:r>
      <w:r w:rsidRPr="00AD4F9C">
        <w:br/>
        <w:t xml:space="preserve">De ambitie van </w:t>
      </w:r>
      <w:r>
        <w:t>de organisatie</w:t>
      </w:r>
      <w:r w:rsidRPr="00AD4F9C">
        <w:t xml:space="preserve"> om de CO</w:t>
      </w:r>
      <w:r w:rsidRPr="00AD4F9C">
        <w:rPr>
          <w:vertAlign w:val="subscript"/>
        </w:rPr>
        <w:t>2</w:t>
      </w:r>
      <w:r w:rsidRPr="00AD4F9C">
        <w:t>-uitstoot te verminderen.</w:t>
      </w:r>
    </w:p>
    <w:p w14:paraId="38B270DE" w14:textId="77777777" w:rsidR="004904EF" w:rsidRPr="00AD4F9C" w:rsidRDefault="004904EF" w:rsidP="00022B02">
      <w:pPr>
        <w:pStyle w:val="Lijstalinea"/>
      </w:pPr>
      <w:r w:rsidRPr="00AD4F9C">
        <w:rPr>
          <w:b/>
        </w:rPr>
        <w:t>Transparantie</w:t>
      </w:r>
      <w:r w:rsidRPr="00AD4F9C">
        <w:br/>
        <w:t xml:space="preserve">De wijze waarop in- en extern </w:t>
      </w:r>
      <w:r>
        <w:t xml:space="preserve">gecommuniceerd wordt over de </w:t>
      </w:r>
      <w:r w:rsidRPr="00AD4F9C">
        <w:t>CO</w:t>
      </w:r>
      <w:r w:rsidRPr="00AD4F9C">
        <w:rPr>
          <w:vertAlign w:val="subscript"/>
        </w:rPr>
        <w:t>2</w:t>
      </w:r>
      <w:r w:rsidRPr="00AD4F9C">
        <w:t>-footprint en reductiedoelstellingen.</w:t>
      </w:r>
    </w:p>
    <w:p w14:paraId="30A0CB44" w14:textId="77777777" w:rsidR="004904EF" w:rsidRPr="00AD4F9C" w:rsidRDefault="004904EF" w:rsidP="00022B02">
      <w:pPr>
        <w:pStyle w:val="Lijstalinea"/>
      </w:pPr>
      <w:r w:rsidRPr="00AD4F9C">
        <w:rPr>
          <w:b/>
        </w:rPr>
        <w:t>Deelname aan initiatieven</w:t>
      </w:r>
      <w:r w:rsidRPr="00AD4F9C">
        <w:t xml:space="preserve"> </w:t>
      </w:r>
      <w:r w:rsidRPr="00AD4F9C">
        <w:br/>
        <w:t>(in sector of keten) om CO</w:t>
      </w:r>
      <w:r w:rsidRPr="00AD4F9C">
        <w:rPr>
          <w:vertAlign w:val="subscript"/>
        </w:rPr>
        <w:t>2</w:t>
      </w:r>
      <w:r w:rsidRPr="00AD4F9C">
        <w:t xml:space="preserve"> te reduceren.</w:t>
      </w:r>
    </w:p>
    <w:p w14:paraId="506E79E1" w14:textId="77777777" w:rsidR="00313E9A" w:rsidRDefault="00313E9A" w:rsidP="004904EF">
      <w:pPr>
        <w:pStyle w:val="Geenafstand"/>
      </w:pPr>
    </w:p>
    <w:p w14:paraId="394692CB" w14:textId="77777777" w:rsidR="00313E9A" w:rsidRPr="00AD4F9C" w:rsidRDefault="00313E9A" w:rsidP="00313E9A">
      <w:pPr>
        <w:pStyle w:val="Geenafstand"/>
      </w:pPr>
      <w:r w:rsidRPr="00AD4F9C">
        <w:t>Elke invalshoek is onderverdeeld in vijf niveaus. Een erkende certificerende instantie beoordeelt de activiteiten en bepaalt het niveau van de CO</w:t>
      </w:r>
      <w:r w:rsidRPr="00AD4F9C">
        <w:rPr>
          <w:vertAlign w:val="subscript"/>
        </w:rPr>
        <w:t>2</w:t>
      </w:r>
      <w:r w:rsidRPr="00AD4F9C">
        <w:t>-Prestatieladder. Hiervoor moeten stappen zijn gezet op alle invalshoeken van de ladder.</w:t>
      </w:r>
    </w:p>
    <w:p w14:paraId="18DDC5D0" w14:textId="787E6C51" w:rsidR="00313E9A" w:rsidRDefault="00313E9A" w:rsidP="002500C8">
      <w:pPr>
        <w:pStyle w:val="Geenafstand"/>
      </w:pPr>
      <w:r w:rsidRPr="00AD4F9C">
        <w:t>In dit rapport wordt</w:t>
      </w:r>
      <w:r>
        <w:t xml:space="preserve"> het </w:t>
      </w:r>
      <w:r w:rsidR="002500C8">
        <w:t xml:space="preserve">beleid voor </w:t>
      </w:r>
      <w:r w:rsidR="002500C8" w:rsidRPr="00A57310">
        <w:rPr>
          <w:rFonts w:cs="Calibri"/>
          <w:lang w:eastAsia="nl-NL"/>
        </w:rPr>
        <w:t>CO</w:t>
      </w:r>
      <w:r w:rsidR="002500C8" w:rsidRPr="00A57310">
        <w:rPr>
          <w:rFonts w:cs="Calibri"/>
          <w:vertAlign w:val="subscript"/>
          <w:lang w:eastAsia="nl-NL"/>
        </w:rPr>
        <w:t>2</w:t>
      </w:r>
      <w:r w:rsidR="002500C8">
        <w:t>-reductie samengevat. Onder andere wordt er een beschrijving van de organisatie gegeven, worden berekende emissies weergegeven. Ook zullen de maatregelen, doelstellingen en voortgang behandeld worden, evenals de participatie aan sector- en keteninitiatieven.</w:t>
      </w:r>
    </w:p>
    <w:p w14:paraId="1AF78C18" w14:textId="77777777" w:rsidR="003C677E" w:rsidRPr="003C677E" w:rsidRDefault="003C677E" w:rsidP="00E20731">
      <w:pPr>
        <w:pStyle w:val="Bijschrift"/>
        <w:framePr w:wrap="around"/>
      </w:pPr>
    </w:p>
    <w:p w14:paraId="25C631A3" w14:textId="77777777" w:rsidR="0084532A" w:rsidRPr="00866F62" w:rsidRDefault="0084532A" w:rsidP="00AD4F9C">
      <w:pPr>
        <w:rPr>
          <w:rFonts w:eastAsiaTheme="majorEastAsia" w:cstheme="majorBidi"/>
          <w:color w:val="6ABD92"/>
          <w:sz w:val="32"/>
          <w:szCs w:val="32"/>
        </w:rPr>
      </w:pPr>
      <w:r w:rsidRPr="00296812">
        <w:br w:type="page"/>
      </w:r>
    </w:p>
    <w:p w14:paraId="2FE9AE35" w14:textId="56AAF0E3" w:rsidR="002500C8" w:rsidRDefault="00E044F2" w:rsidP="004D7CB9">
      <w:pPr>
        <w:pStyle w:val="Kop1"/>
        <w:numPr>
          <w:ilvl w:val="0"/>
          <w:numId w:val="12"/>
        </w:numPr>
        <w:spacing w:before="120" w:after="240"/>
        <w:ind w:left="357" w:hanging="357"/>
      </w:pPr>
      <w:bookmarkStart w:id="3" w:name="_Toc208995120"/>
      <w:r w:rsidRPr="007B563D">
        <w:lastRenderedPageBreak/>
        <w:t xml:space="preserve">| </w:t>
      </w:r>
      <w:r w:rsidR="002500C8">
        <w:t>Beschrijving van de organisatie</w:t>
      </w:r>
      <w:bookmarkEnd w:id="3"/>
    </w:p>
    <w:p w14:paraId="04452528" w14:textId="77777777" w:rsidR="00022B02" w:rsidRDefault="00A00C4D" w:rsidP="00022B02">
      <w:pPr>
        <w:pStyle w:val="Lijstalinea"/>
        <w:rPr>
          <w:rFonts w:ascii="Montserrat" w:hAnsi="Montserrat"/>
          <w:sz w:val="24"/>
        </w:rPr>
      </w:pPr>
      <w:r w:rsidRPr="00A00C4D">
        <w:t>Hieronder(link) volgt een korte beschrijving van de organisatie. Verdere informatie is te vinden op de website:</w:t>
      </w:r>
      <w:r w:rsidRPr="00A00C4D">
        <w:rPr>
          <w:rFonts w:ascii="Montserrat" w:hAnsi="Montserrat"/>
          <w:sz w:val="24"/>
        </w:rPr>
        <w:t xml:space="preserve"> </w:t>
      </w:r>
    </w:p>
    <w:p w14:paraId="3A8C12CC" w14:textId="6BAF2614" w:rsidR="00A00C4D" w:rsidRPr="00A00C4D" w:rsidRDefault="00A00C4D" w:rsidP="00022B02">
      <w:pPr>
        <w:pStyle w:val="Lijstalinea"/>
      </w:pPr>
      <w:r w:rsidRPr="00A00C4D">
        <w:t xml:space="preserve">https://www.inclusiefgroep.nl/ </w:t>
      </w:r>
    </w:p>
    <w:p w14:paraId="2AB9FA72" w14:textId="77777777" w:rsidR="00A00C4D" w:rsidRPr="00022B02" w:rsidRDefault="00A00C4D" w:rsidP="00022B02">
      <w:pPr>
        <w:pStyle w:val="Lijstalinea"/>
      </w:pPr>
      <w:hyperlink r:id="rId13" w:history="1">
        <w:r w:rsidRPr="00022B02">
          <w:t>https://www.youtube.com/watch?v=RsaHwhyfSkw</w:t>
        </w:r>
      </w:hyperlink>
    </w:p>
    <w:p w14:paraId="5FCD99B1" w14:textId="77777777" w:rsidR="00AF28D3" w:rsidRDefault="00AF28D3" w:rsidP="002500C8"/>
    <w:p w14:paraId="52152424" w14:textId="77777777" w:rsidR="00AF28D3" w:rsidRPr="007B563D" w:rsidRDefault="00AF28D3" w:rsidP="006914FB">
      <w:pPr>
        <w:pStyle w:val="Kop2"/>
      </w:pPr>
      <w:bookmarkStart w:id="4" w:name="_Toc28857017"/>
      <w:bookmarkStart w:id="5" w:name="_Toc47096678"/>
      <w:bookmarkStart w:id="6" w:name="_Toc208995121"/>
      <w:r w:rsidRPr="007B563D">
        <w:t xml:space="preserve">Statement </w:t>
      </w:r>
      <w:r>
        <w:t>organisatie</w:t>
      </w:r>
      <w:r w:rsidRPr="007B563D">
        <w:t>grootte</w:t>
      </w:r>
      <w:bookmarkEnd w:id="4"/>
      <w:bookmarkEnd w:id="5"/>
      <w:bookmarkEnd w:id="6"/>
    </w:p>
    <w:p w14:paraId="6F1B87F8" w14:textId="1C1F081A" w:rsidR="00557517" w:rsidRPr="002C1295" w:rsidRDefault="00557517" w:rsidP="00557517">
      <w:pPr>
        <w:pStyle w:val="Lijstalinea"/>
        <w:numPr>
          <w:ilvl w:val="0"/>
          <w:numId w:val="12"/>
        </w:numPr>
      </w:pPr>
      <w:r w:rsidRPr="002C1295">
        <w:t>De totale CO2-uitstoot van de Inclusief Groep N.V</w:t>
      </w:r>
      <w:r>
        <w:t xml:space="preserve">. in het jaar 2024 bedraagt </w:t>
      </w:r>
      <w:r w:rsidR="004446F5">
        <w:t>989</w:t>
      </w:r>
      <w:r w:rsidRPr="002C1295">
        <w:t xml:space="preserve"> ton CO2. Omdat de CO2-uitstoot van de kantoren en bedrijfsruimten m</w:t>
      </w:r>
      <w:r>
        <w:t>eer</w:t>
      </w:r>
      <w:r w:rsidRPr="002C1295">
        <w:t xml:space="preserve"> dan 500 ton per jaar bedraagt valt de Inclusief Groep N.V. </w:t>
      </w:r>
      <w:r>
        <w:t xml:space="preserve">ook </w:t>
      </w:r>
      <w:r w:rsidRPr="002C1295">
        <w:t>in 202</w:t>
      </w:r>
      <w:r>
        <w:t>4</w:t>
      </w:r>
      <w:r w:rsidRPr="002C1295">
        <w:t xml:space="preserve"> in de categorie </w:t>
      </w:r>
      <w:r>
        <w:t>middelgrote</w:t>
      </w:r>
      <w:r w:rsidRPr="002C1295">
        <w:t xml:space="preserve"> organisatie. </w:t>
      </w:r>
    </w:p>
    <w:p w14:paraId="10185A1D" w14:textId="205566B5" w:rsidR="00AF28D3" w:rsidRPr="00AD4F9C" w:rsidRDefault="00AF28D3" w:rsidP="00AF28D3">
      <w:pPr>
        <w:pStyle w:val="Geenafstand"/>
      </w:pPr>
    </w:p>
    <w:tbl>
      <w:tblPr>
        <w:tblStyle w:val="Tabelraster"/>
        <w:tblW w:w="5000" w:type="pct"/>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120"/>
        <w:gridCol w:w="2956"/>
        <w:gridCol w:w="3898"/>
      </w:tblGrid>
      <w:tr w:rsidR="00AF28D3" w:rsidRPr="0006634C" w14:paraId="64BD50FA" w14:textId="77777777" w:rsidTr="00910053">
        <w:tc>
          <w:tcPr>
            <w:tcW w:w="1181" w:type="pct"/>
            <w:tcBorders>
              <w:top w:val="single" w:sz="36" w:space="0" w:color="FFFFFF" w:themeColor="background1"/>
              <w:left w:val="single" w:sz="36" w:space="0" w:color="FFFFFF" w:themeColor="background1"/>
              <w:bottom w:val="single" w:sz="36" w:space="0" w:color="FFFFFF" w:themeColor="background1"/>
            </w:tcBorders>
            <w:shd w:val="clear" w:color="auto" w:fill="6ABE93"/>
          </w:tcPr>
          <w:p w14:paraId="1145C6A1" w14:textId="77777777" w:rsidR="00AF28D3" w:rsidRPr="00F37C18" w:rsidRDefault="00AF28D3" w:rsidP="00910053">
            <w:pPr>
              <w:jc w:val="center"/>
              <w:rPr>
                <w:b/>
                <w:caps/>
              </w:rPr>
            </w:pPr>
          </w:p>
        </w:tc>
        <w:tc>
          <w:tcPr>
            <w:tcW w:w="1647" w:type="pct"/>
            <w:tcBorders>
              <w:top w:val="single" w:sz="36" w:space="0" w:color="FFFFFF" w:themeColor="background1"/>
              <w:bottom w:val="single" w:sz="36" w:space="0" w:color="FFFFFF" w:themeColor="background1"/>
            </w:tcBorders>
            <w:shd w:val="clear" w:color="auto" w:fill="6ABE93"/>
          </w:tcPr>
          <w:p w14:paraId="3CE1DBE4" w14:textId="77777777" w:rsidR="00AF28D3" w:rsidRPr="00F37C18" w:rsidRDefault="00AF28D3" w:rsidP="00910053">
            <w:pPr>
              <w:jc w:val="center"/>
              <w:rPr>
                <w:b/>
                <w:caps/>
              </w:rPr>
            </w:pPr>
            <w:r w:rsidRPr="00F37C18">
              <w:rPr>
                <w:b/>
                <w:caps/>
              </w:rPr>
              <w:t>Diensten</w:t>
            </w:r>
            <w:r w:rsidRPr="00F37C18">
              <w:rPr>
                <w:b/>
                <w:caps/>
                <w:vertAlign w:val="superscript"/>
              </w:rPr>
              <w:t>12</w:t>
            </w:r>
          </w:p>
        </w:tc>
        <w:tc>
          <w:tcPr>
            <w:tcW w:w="2172" w:type="pct"/>
            <w:tcBorders>
              <w:top w:val="single" w:sz="36" w:space="0" w:color="FFFFFF" w:themeColor="background1"/>
              <w:bottom w:val="single" w:sz="36" w:space="0" w:color="FFFFFF" w:themeColor="background1"/>
              <w:right w:val="single" w:sz="36" w:space="0" w:color="FFFFFF" w:themeColor="background1"/>
            </w:tcBorders>
            <w:shd w:val="clear" w:color="auto" w:fill="6ABE93"/>
          </w:tcPr>
          <w:p w14:paraId="3FBD85A8" w14:textId="77777777" w:rsidR="00AF28D3" w:rsidRPr="00F37C18" w:rsidRDefault="00AF28D3" w:rsidP="00910053">
            <w:pPr>
              <w:jc w:val="center"/>
              <w:rPr>
                <w:b/>
                <w:caps/>
              </w:rPr>
            </w:pPr>
            <w:r w:rsidRPr="00F37C18">
              <w:rPr>
                <w:b/>
                <w:caps/>
              </w:rPr>
              <w:t>Werken/ leveringen</w:t>
            </w:r>
          </w:p>
        </w:tc>
      </w:tr>
      <w:tr w:rsidR="00AF28D3" w:rsidRPr="00AD4F9C" w14:paraId="7ED65ECE" w14:textId="77777777" w:rsidTr="00910053">
        <w:tc>
          <w:tcPr>
            <w:tcW w:w="1181" w:type="pct"/>
            <w:tcBorders>
              <w:top w:val="single" w:sz="36" w:space="0" w:color="FFFFFF" w:themeColor="background1"/>
            </w:tcBorders>
            <w:shd w:val="clear" w:color="auto" w:fill="F2F2F2" w:themeFill="background1" w:themeFillShade="F2"/>
          </w:tcPr>
          <w:p w14:paraId="4DD86395" w14:textId="77777777" w:rsidR="00AF28D3" w:rsidRPr="00F37C18" w:rsidRDefault="00AF28D3" w:rsidP="00910053">
            <w:pPr>
              <w:rPr>
                <w:b/>
                <w:bCs/>
                <w:sz w:val="18"/>
                <w:szCs w:val="18"/>
              </w:rPr>
            </w:pPr>
            <w:r w:rsidRPr="00F37C18">
              <w:rPr>
                <w:b/>
                <w:bCs/>
                <w:sz w:val="18"/>
                <w:szCs w:val="18"/>
              </w:rPr>
              <w:t>Kleine organisatie</w:t>
            </w:r>
          </w:p>
        </w:tc>
        <w:tc>
          <w:tcPr>
            <w:tcW w:w="1647" w:type="pct"/>
            <w:tcBorders>
              <w:top w:val="single" w:sz="36" w:space="0" w:color="FFFFFF" w:themeColor="background1"/>
            </w:tcBorders>
            <w:shd w:val="clear" w:color="auto" w:fill="F2F2F2" w:themeFill="background1" w:themeFillShade="F2"/>
          </w:tcPr>
          <w:p w14:paraId="01712007" w14:textId="77777777" w:rsidR="00AF28D3" w:rsidRPr="00194893" w:rsidRDefault="00AF28D3" w:rsidP="00910053">
            <w:pPr>
              <w:rPr>
                <w:sz w:val="18"/>
                <w:szCs w:val="18"/>
              </w:rPr>
            </w:pPr>
            <w:r w:rsidRPr="00194893">
              <w:rPr>
                <w:sz w:val="18"/>
                <w:szCs w:val="18"/>
              </w:rPr>
              <w:t>Totale CO</w:t>
            </w:r>
            <w:r w:rsidRPr="00194893">
              <w:rPr>
                <w:sz w:val="18"/>
                <w:szCs w:val="18"/>
                <w:vertAlign w:val="subscript"/>
              </w:rPr>
              <w:t>2</w:t>
            </w:r>
            <w:r w:rsidRPr="00194893">
              <w:rPr>
                <w:sz w:val="18"/>
                <w:szCs w:val="18"/>
              </w:rPr>
              <w:t>-uitstoot bedraagt maximaal (≤) 500 ton per jaar.</w:t>
            </w:r>
          </w:p>
        </w:tc>
        <w:tc>
          <w:tcPr>
            <w:tcW w:w="2172" w:type="pct"/>
            <w:tcBorders>
              <w:top w:val="single" w:sz="36" w:space="0" w:color="FFFFFF" w:themeColor="background1"/>
            </w:tcBorders>
            <w:shd w:val="clear" w:color="auto" w:fill="F2F2F2" w:themeFill="background1" w:themeFillShade="F2"/>
          </w:tcPr>
          <w:p w14:paraId="6BE6584C" w14:textId="77777777" w:rsidR="00AF28D3" w:rsidRPr="00194893" w:rsidRDefault="00AF28D3" w:rsidP="00910053">
            <w:pPr>
              <w:rPr>
                <w:sz w:val="18"/>
                <w:szCs w:val="18"/>
              </w:rPr>
            </w:pPr>
            <w:r w:rsidRPr="00194893">
              <w:rPr>
                <w:sz w:val="18"/>
                <w:szCs w:val="18"/>
              </w:rPr>
              <w:t>Totale CO</w:t>
            </w:r>
            <w:r w:rsidRPr="00194893">
              <w:rPr>
                <w:sz w:val="18"/>
                <w:szCs w:val="18"/>
                <w:vertAlign w:val="subscript"/>
              </w:rPr>
              <w:t>2</w:t>
            </w:r>
            <w:r w:rsidRPr="00194893">
              <w:rPr>
                <w:sz w:val="18"/>
                <w:szCs w:val="18"/>
              </w:rPr>
              <w:t>-uitstoot van de kantoren en bedrijfsruimten bedraagt maximaal (≤) 500 ton per jaar, en de totale CO</w:t>
            </w:r>
            <w:r w:rsidRPr="00194893">
              <w:rPr>
                <w:sz w:val="18"/>
                <w:szCs w:val="18"/>
                <w:vertAlign w:val="subscript"/>
              </w:rPr>
              <w:t>2</w:t>
            </w:r>
            <w:r w:rsidRPr="00194893">
              <w:rPr>
                <w:sz w:val="18"/>
                <w:szCs w:val="18"/>
              </w:rPr>
              <w:t>-uitstoot van alle bouwplaatsen en productielocaties bedraagt maximaal (≤) 2.000 ton per jaar.</w:t>
            </w:r>
          </w:p>
        </w:tc>
      </w:tr>
      <w:tr w:rsidR="00AF28D3" w:rsidRPr="00AD4F9C" w14:paraId="44E29F21" w14:textId="77777777" w:rsidTr="00910053">
        <w:tc>
          <w:tcPr>
            <w:tcW w:w="1181" w:type="pct"/>
            <w:shd w:val="clear" w:color="auto" w:fill="F2F2F2" w:themeFill="background1" w:themeFillShade="F2"/>
          </w:tcPr>
          <w:p w14:paraId="010012AE" w14:textId="77777777" w:rsidR="00AF28D3" w:rsidRPr="00F37C18" w:rsidRDefault="00AF28D3" w:rsidP="00910053">
            <w:pPr>
              <w:rPr>
                <w:b/>
                <w:bCs/>
                <w:sz w:val="18"/>
                <w:szCs w:val="18"/>
              </w:rPr>
            </w:pPr>
            <w:r w:rsidRPr="00F37C18">
              <w:rPr>
                <w:b/>
                <w:bCs/>
                <w:sz w:val="18"/>
                <w:szCs w:val="18"/>
              </w:rPr>
              <w:t>Middelgrote organisatie</w:t>
            </w:r>
          </w:p>
        </w:tc>
        <w:tc>
          <w:tcPr>
            <w:tcW w:w="1647" w:type="pct"/>
            <w:shd w:val="clear" w:color="auto" w:fill="F2F2F2" w:themeFill="background1" w:themeFillShade="F2"/>
          </w:tcPr>
          <w:p w14:paraId="7AD94AD7" w14:textId="77777777" w:rsidR="00AF28D3" w:rsidRPr="00194893" w:rsidRDefault="00AF28D3" w:rsidP="00910053">
            <w:pPr>
              <w:rPr>
                <w:sz w:val="18"/>
                <w:szCs w:val="18"/>
              </w:rPr>
            </w:pPr>
            <w:r w:rsidRPr="00194893">
              <w:rPr>
                <w:sz w:val="18"/>
                <w:szCs w:val="18"/>
              </w:rPr>
              <w:t>Totale CO</w:t>
            </w:r>
            <w:r w:rsidRPr="00194893">
              <w:rPr>
                <w:sz w:val="18"/>
                <w:szCs w:val="18"/>
                <w:vertAlign w:val="subscript"/>
              </w:rPr>
              <w:t>2</w:t>
            </w:r>
            <w:r w:rsidRPr="00194893">
              <w:rPr>
                <w:sz w:val="18"/>
                <w:szCs w:val="18"/>
              </w:rPr>
              <w:t>-uitstoot bedraagt maximaal (≤) 2.500 ton per jaar.</w:t>
            </w:r>
          </w:p>
        </w:tc>
        <w:tc>
          <w:tcPr>
            <w:tcW w:w="2172" w:type="pct"/>
            <w:shd w:val="clear" w:color="auto" w:fill="F2F2F2" w:themeFill="background1" w:themeFillShade="F2"/>
          </w:tcPr>
          <w:p w14:paraId="7D190BB2" w14:textId="77777777" w:rsidR="00AF28D3" w:rsidRPr="00194893" w:rsidRDefault="00AF28D3" w:rsidP="00910053">
            <w:pPr>
              <w:rPr>
                <w:sz w:val="18"/>
                <w:szCs w:val="18"/>
              </w:rPr>
            </w:pPr>
            <w:r w:rsidRPr="00194893">
              <w:rPr>
                <w:sz w:val="18"/>
                <w:szCs w:val="18"/>
              </w:rPr>
              <w:t>Totale CO</w:t>
            </w:r>
            <w:r w:rsidRPr="00194893">
              <w:rPr>
                <w:sz w:val="18"/>
                <w:szCs w:val="18"/>
                <w:vertAlign w:val="subscript"/>
              </w:rPr>
              <w:t>2</w:t>
            </w:r>
            <w:r w:rsidRPr="00194893">
              <w:rPr>
                <w:sz w:val="18"/>
                <w:szCs w:val="18"/>
              </w:rPr>
              <w:t>-uitstoot van de kantoren en bedrijfsruimten bedraagt maximaal (≤) 2.500 ton per jaar, en de totale CO</w:t>
            </w:r>
            <w:r w:rsidRPr="00194893">
              <w:rPr>
                <w:sz w:val="18"/>
                <w:szCs w:val="18"/>
                <w:vertAlign w:val="subscript"/>
              </w:rPr>
              <w:t>2</w:t>
            </w:r>
            <w:r w:rsidRPr="00194893">
              <w:rPr>
                <w:sz w:val="18"/>
                <w:szCs w:val="18"/>
              </w:rPr>
              <w:t>-uitstoot van alle bouwplaatsen en productielocaties bedraagt maximaal (≤) 10.000 ton per jaar.</w:t>
            </w:r>
          </w:p>
        </w:tc>
      </w:tr>
      <w:tr w:rsidR="00AF28D3" w:rsidRPr="00AD4F9C" w14:paraId="67C63C69" w14:textId="77777777" w:rsidTr="00910053">
        <w:tc>
          <w:tcPr>
            <w:tcW w:w="1181" w:type="pct"/>
            <w:shd w:val="clear" w:color="auto" w:fill="F2F2F2" w:themeFill="background1" w:themeFillShade="F2"/>
          </w:tcPr>
          <w:p w14:paraId="44FF8B61" w14:textId="77777777" w:rsidR="00AF28D3" w:rsidRPr="00F37C18" w:rsidRDefault="00AF28D3" w:rsidP="00910053">
            <w:pPr>
              <w:rPr>
                <w:b/>
                <w:bCs/>
                <w:sz w:val="18"/>
                <w:szCs w:val="18"/>
              </w:rPr>
            </w:pPr>
            <w:r w:rsidRPr="00F37C18">
              <w:rPr>
                <w:b/>
                <w:bCs/>
                <w:sz w:val="18"/>
                <w:szCs w:val="18"/>
              </w:rPr>
              <w:t>Grote organisatie</w:t>
            </w:r>
          </w:p>
        </w:tc>
        <w:tc>
          <w:tcPr>
            <w:tcW w:w="1647" w:type="pct"/>
            <w:shd w:val="clear" w:color="auto" w:fill="F2F2F2" w:themeFill="background1" w:themeFillShade="F2"/>
          </w:tcPr>
          <w:p w14:paraId="1A92F2A4" w14:textId="77777777" w:rsidR="00AF28D3" w:rsidRPr="00194893" w:rsidRDefault="00AF28D3" w:rsidP="00910053">
            <w:pPr>
              <w:rPr>
                <w:sz w:val="18"/>
                <w:szCs w:val="18"/>
              </w:rPr>
            </w:pPr>
            <w:r w:rsidRPr="00194893">
              <w:rPr>
                <w:sz w:val="18"/>
                <w:szCs w:val="18"/>
              </w:rPr>
              <w:t>Totale CO</w:t>
            </w:r>
            <w:r w:rsidRPr="00194893">
              <w:rPr>
                <w:sz w:val="18"/>
                <w:szCs w:val="18"/>
                <w:vertAlign w:val="subscript"/>
              </w:rPr>
              <w:t>2</w:t>
            </w:r>
            <w:r w:rsidRPr="00194893">
              <w:rPr>
                <w:sz w:val="18"/>
                <w:szCs w:val="18"/>
              </w:rPr>
              <w:t>-uitstoot bedraagt meer dan (&gt;) 2.500 ton per jaar.</w:t>
            </w:r>
          </w:p>
        </w:tc>
        <w:tc>
          <w:tcPr>
            <w:tcW w:w="2172" w:type="pct"/>
            <w:shd w:val="clear" w:color="auto" w:fill="F2F2F2" w:themeFill="background1" w:themeFillShade="F2"/>
          </w:tcPr>
          <w:p w14:paraId="12732E5C" w14:textId="77777777" w:rsidR="00AF28D3" w:rsidRPr="00194893" w:rsidRDefault="00AF28D3" w:rsidP="00910053">
            <w:pPr>
              <w:keepNext/>
              <w:rPr>
                <w:sz w:val="18"/>
                <w:szCs w:val="18"/>
              </w:rPr>
            </w:pPr>
            <w:r w:rsidRPr="00194893">
              <w:rPr>
                <w:sz w:val="18"/>
                <w:szCs w:val="18"/>
              </w:rPr>
              <w:t>Totale CO</w:t>
            </w:r>
            <w:r w:rsidRPr="00194893">
              <w:rPr>
                <w:sz w:val="18"/>
                <w:szCs w:val="18"/>
                <w:vertAlign w:val="subscript"/>
              </w:rPr>
              <w:t>2</w:t>
            </w:r>
            <w:r w:rsidRPr="00194893">
              <w:rPr>
                <w:sz w:val="18"/>
                <w:szCs w:val="18"/>
              </w:rPr>
              <w:t>-uitstoot van de kantoren en bedrijfsruimten bedraagt meer dan (&gt;) 2.500 ton per jaar, en de totale CO</w:t>
            </w:r>
            <w:r w:rsidRPr="00194893">
              <w:rPr>
                <w:sz w:val="18"/>
                <w:szCs w:val="18"/>
                <w:vertAlign w:val="subscript"/>
              </w:rPr>
              <w:t>2</w:t>
            </w:r>
            <w:r w:rsidRPr="00194893">
              <w:rPr>
                <w:sz w:val="18"/>
                <w:szCs w:val="18"/>
              </w:rPr>
              <w:t>-uitstoot van alle bouwplaatsen en productielocaties bedraagt meer dan (&gt;) 10.000 ton per jaar.</w:t>
            </w:r>
          </w:p>
        </w:tc>
      </w:tr>
    </w:tbl>
    <w:p w14:paraId="3B0882CE" w14:textId="7365D786" w:rsidR="00AF28D3" w:rsidRPr="00022B02" w:rsidRDefault="00AF28D3" w:rsidP="00394E01">
      <w:pPr>
        <w:pStyle w:val="Bijschrift"/>
        <w:framePr w:wrap="around" w:x="7000" w:y="7"/>
      </w:pPr>
      <w:r w:rsidRPr="00022B02">
        <w:t xml:space="preserve">Tabel </w:t>
      </w:r>
      <w:r w:rsidR="00C93CDA" w:rsidRPr="00022B02">
        <w:rPr>
          <w:noProof/>
        </w:rPr>
        <w:fldChar w:fldCharType="begin"/>
      </w:r>
      <w:r w:rsidR="00C93CDA" w:rsidRPr="00022B02">
        <w:rPr>
          <w:noProof/>
        </w:rPr>
        <w:instrText xml:space="preserve"> SEQ Tabel \* ARABIC </w:instrText>
      </w:r>
      <w:r w:rsidR="00C93CDA" w:rsidRPr="00022B02">
        <w:rPr>
          <w:noProof/>
        </w:rPr>
        <w:fldChar w:fldCharType="separate"/>
      </w:r>
      <w:r w:rsidR="003916E4" w:rsidRPr="00022B02">
        <w:rPr>
          <w:noProof/>
        </w:rPr>
        <w:t>1</w:t>
      </w:r>
      <w:r w:rsidR="00C93CDA" w:rsidRPr="00022B02">
        <w:rPr>
          <w:noProof/>
        </w:rPr>
        <w:fldChar w:fldCharType="end"/>
      </w:r>
      <w:r w:rsidRPr="00022B02">
        <w:t>: Indeling groot</w:t>
      </w:r>
      <w:r w:rsidR="00022B02" w:rsidRPr="00022B02">
        <w:t xml:space="preserve">tecategorieën </w:t>
      </w:r>
      <w:r w:rsidRPr="00022B02">
        <w:t>3.1.</w:t>
      </w:r>
    </w:p>
    <w:p w14:paraId="508ED993" w14:textId="77777777" w:rsidR="00AF28D3" w:rsidRPr="00F37C18" w:rsidRDefault="00AF28D3" w:rsidP="00AF28D3">
      <w:pPr>
        <w:rPr>
          <w:lang w:eastAsia="nl-NL"/>
        </w:rPr>
      </w:pPr>
    </w:p>
    <w:p w14:paraId="133DB3D9" w14:textId="77777777" w:rsidR="00AF28D3" w:rsidRDefault="00AF28D3" w:rsidP="006914FB">
      <w:pPr>
        <w:pStyle w:val="Kop2"/>
        <w:spacing w:line="276" w:lineRule="auto"/>
      </w:pPr>
      <w:bookmarkStart w:id="7" w:name="_Toc47096679"/>
      <w:bookmarkStart w:id="8" w:name="_Toc208995122"/>
      <w:r>
        <w:t>Projecten met gunningvoordeel</w:t>
      </w:r>
      <w:bookmarkEnd w:id="7"/>
      <w:bookmarkEnd w:id="8"/>
    </w:p>
    <w:p w14:paraId="11C2544B" w14:textId="2EAE3252" w:rsidR="00A00C4D" w:rsidRPr="00A00C4D" w:rsidRDefault="00A00C4D" w:rsidP="00557517">
      <w:pPr>
        <w:jc w:val="left"/>
        <w:rPr>
          <w:rFonts w:eastAsia="Calibri" w:cs="Arial"/>
          <w:szCs w:val="22"/>
        </w:rPr>
      </w:pPr>
      <w:r w:rsidRPr="00A00C4D">
        <w:rPr>
          <w:szCs w:val="24"/>
        </w:rPr>
        <w:t>E</w:t>
      </w:r>
      <w:r w:rsidR="00557517">
        <w:rPr>
          <w:szCs w:val="24"/>
        </w:rPr>
        <w:t>r zijn geen projecten met gunningsvoordeel.</w:t>
      </w:r>
    </w:p>
    <w:p w14:paraId="20523453" w14:textId="52D9EE2D" w:rsidR="00AF28D3" w:rsidRPr="005C38AD" w:rsidRDefault="00AF28D3" w:rsidP="00A00C4D">
      <w:pPr>
        <w:pStyle w:val="Geenafstand"/>
        <w:rPr>
          <w:color w:val="FF0000"/>
        </w:rPr>
      </w:pPr>
    </w:p>
    <w:p w14:paraId="17431736" w14:textId="03DE24D3" w:rsidR="002500C8" w:rsidRDefault="002500C8" w:rsidP="002500C8"/>
    <w:p w14:paraId="7C375A96" w14:textId="729B2593" w:rsidR="002500C8" w:rsidRDefault="002500C8" w:rsidP="002500C8"/>
    <w:p w14:paraId="44FD669F" w14:textId="4856C318" w:rsidR="002500C8" w:rsidRDefault="002500C8">
      <w:pPr>
        <w:spacing w:before="0" w:after="0"/>
        <w:jc w:val="left"/>
      </w:pPr>
      <w:r>
        <w:br w:type="page"/>
      </w:r>
    </w:p>
    <w:p w14:paraId="6C0ADD37" w14:textId="4D8666CB" w:rsidR="002500C8" w:rsidRDefault="002500C8" w:rsidP="004D7CB9">
      <w:pPr>
        <w:pStyle w:val="Kop1"/>
        <w:numPr>
          <w:ilvl w:val="0"/>
          <w:numId w:val="12"/>
        </w:numPr>
        <w:spacing w:before="120" w:after="240"/>
        <w:ind w:left="357" w:hanging="357"/>
      </w:pPr>
      <w:bookmarkStart w:id="9" w:name="_Toc208995123"/>
      <w:r>
        <w:lastRenderedPageBreak/>
        <w:t>| Verantwoordelijkheid duurzaamheid</w:t>
      </w:r>
      <w:bookmarkEnd w:id="9"/>
    </w:p>
    <w:p w14:paraId="2E0DFFBB" w14:textId="77777777" w:rsidR="00B16A3E" w:rsidRDefault="00B16A3E" w:rsidP="00B16A3E">
      <w:r w:rsidRPr="00AD4F9C">
        <w:t>De eerste stap is het inzichtelijk maken van de energieverbruikers van de organisatie</w:t>
      </w:r>
      <w:r>
        <w:t xml:space="preserve">. </w:t>
      </w:r>
      <w:r w:rsidRPr="00AD4F9C">
        <w:t>Op basis van dit inzicht kan er worden gekeken op welke aspecten er resultaat valt te behalen in de reductie van CO</w:t>
      </w:r>
      <w:r w:rsidRPr="00B16A3E">
        <w:rPr>
          <w:vertAlign w:val="subscript"/>
        </w:rPr>
        <w:t>2</w:t>
      </w:r>
      <w:r w:rsidRPr="00AD4F9C">
        <w:t xml:space="preserve">-uitstoot. Dit inzicht is </w:t>
      </w:r>
      <w:r>
        <w:t>terug te vinden in de CO</w:t>
      </w:r>
      <w:r w:rsidRPr="00B16A3E">
        <w:rPr>
          <w:vertAlign w:val="subscript"/>
        </w:rPr>
        <w:t>2</w:t>
      </w:r>
      <w:r>
        <w:t>-footprint.</w:t>
      </w:r>
      <w:r w:rsidRPr="00AD4F9C">
        <w:t xml:space="preserve"> Periodiek (één keer in </w:t>
      </w:r>
      <w:r w:rsidRPr="00E34B0D">
        <w:t>de 6 maanden</w:t>
      </w:r>
      <w:r w:rsidRPr="00AD4F9C">
        <w:t xml:space="preserve">) </w:t>
      </w:r>
      <w:r>
        <w:t xml:space="preserve">worden de energieverbruiken in kaart gebracht. </w:t>
      </w:r>
      <w:r w:rsidRPr="00AD4F9C">
        <w:t xml:space="preserve"> </w:t>
      </w:r>
    </w:p>
    <w:p w14:paraId="6A187B94" w14:textId="13F5CC03" w:rsidR="00B16A3E" w:rsidRPr="004713BD" w:rsidRDefault="00B16A3E" w:rsidP="00B16A3E">
      <w:r w:rsidRPr="004713BD">
        <w:t>Er is gekozen om de CO</w:t>
      </w:r>
      <w:r w:rsidRPr="00B16A3E">
        <w:rPr>
          <w:vertAlign w:val="subscript"/>
        </w:rPr>
        <w:t>2</w:t>
      </w:r>
      <w:r w:rsidRPr="004713BD">
        <w:t>-footprint van</w:t>
      </w:r>
      <w:r w:rsidR="00A00C4D">
        <w:t xml:space="preserve"> 2018</w:t>
      </w:r>
      <w:r w:rsidRPr="004713BD">
        <w:t xml:space="preserve"> te gebruiken als referentiejaar. De CO</w:t>
      </w:r>
      <w:r w:rsidRPr="00B16A3E">
        <w:rPr>
          <w:vertAlign w:val="subscript"/>
        </w:rPr>
        <w:t>2</w:t>
      </w:r>
      <w:r w:rsidRPr="004713BD">
        <w:t xml:space="preserve">-emissie is uitgevoerd conform het gestelde in dit document. De betrouwbaarheid wordt gecontroleerd door een interne audit door een onafhankelijke. </w:t>
      </w:r>
    </w:p>
    <w:p w14:paraId="4849C404" w14:textId="77777777" w:rsidR="00B16A3E" w:rsidRDefault="00B16A3E" w:rsidP="00B16A3E">
      <w:r w:rsidRPr="004713BD">
        <w:t>Op basis van de CO</w:t>
      </w:r>
      <w:r w:rsidRPr="00B16A3E">
        <w:rPr>
          <w:vertAlign w:val="subscript"/>
        </w:rPr>
        <w:t>2</w:t>
      </w:r>
      <w:r w:rsidRPr="004713BD">
        <w:t>-uitstoot in dit referentiejaar wordt bekeken welke maatregelen en doelstelling(en) geformuleerd kunnen worden om de CO</w:t>
      </w:r>
      <w:r w:rsidRPr="00B16A3E">
        <w:rPr>
          <w:vertAlign w:val="subscript"/>
        </w:rPr>
        <w:t>2</w:t>
      </w:r>
      <w:r w:rsidRPr="004713BD">
        <w:t>-uitstoot vanaf dit referentiejaar te reduceren. Jaarlijks wordt bekeken of het gekozen referentiejaar nog steeds geschikt is voor de gestelde doelstelling en/of dat deze aangepast dient te worden.</w:t>
      </w:r>
    </w:p>
    <w:p w14:paraId="6D501C1D" w14:textId="08E83B64" w:rsidR="00B16A3E" w:rsidRDefault="00B16A3E" w:rsidP="002500C8">
      <w:r w:rsidRPr="004713BD">
        <w:t>De algehele reductiedoelstelling wordt geformuleerd tot</w:t>
      </w:r>
      <w:r w:rsidR="00494882">
        <w:t xml:space="preserve"> en met</w:t>
      </w:r>
      <w:r w:rsidRPr="004713BD">
        <w:t xml:space="preserve"> </w:t>
      </w:r>
      <w:r w:rsidR="00A00C4D">
        <w:t>202</w:t>
      </w:r>
      <w:r w:rsidR="009E3176">
        <w:t>4</w:t>
      </w:r>
      <w:r w:rsidR="00A00C4D">
        <w:t>.</w:t>
      </w:r>
      <w:r w:rsidRPr="004713BD">
        <w:t xml:space="preserve"> Vanuit deze vastgestelde algehele reductiedoelstelling is een plan van aanpak opgesteld. In dit plan worden de maatregelen benoemd die worden genomen om de doelstelling te halen en welke afdelingen verantwoordelijk zijn voor de realisatie van de maatregelen. Het overzicht van te nemen maatregelen en verantwoordelijke afdelingen staan vermeldt in het Excelbestand met CO</w:t>
      </w:r>
      <w:r w:rsidRPr="00B16A3E">
        <w:rPr>
          <w:vertAlign w:val="subscript"/>
        </w:rPr>
        <w:t>2</w:t>
      </w:r>
      <w:r w:rsidRPr="004713BD">
        <w:t>-reducerende maatregelen.</w:t>
      </w:r>
    </w:p>
    <w:p w14:paraId="09402ED1" w14:textId="54F44C20" w:rsidR="002500C8" w:rsidRDefault="002500C8" w:rsidP="006914FB">
      <w:pPr>
        <w:pStyle w:val="Kop2"/>
      </w:pPr>
      <w:bookmarkStart w:id="10" w:name="_Toc208995124"/>
      <w:r>
        <w:t>Energiebeleid en doelstellingen</w:t>
      </w:r>
      <w:bookmarkEnd w:id="10"/>
    </w:p>
    <w:p w14:paraId="48F48095" w14:textId="2DC663A2" w:rsidR="004B32B0" w:rsidRDefault="00964BA6" w:rsidP="00964BA6">
      <w:pPr>
        <w:spacing w:before="240" w:after="240"/>
      </w:pPr>
      <w:r w:rsidRPr="00E34B0D">
        <w:t xml:space="preserve">De algemene doelstelling van het energiemanagementsysteem is om te komen tot een continue </w:t>
      </w:r>
      <w:r w:rsidRPr="00792BF4">
        <w:t>verbetering van de energie-efficiëntie en vermindering van de CO</w:t>
      </w:r>
      <w:r w:rsidRPr="00792BF4">
        <w:rPr>
          <w:vertAlign w:val="subscript"/>
        </w:rPr>
        <w:t>2</w:t>
      </w:r>
      <w:r w:rsidRPr="00792BF4">
        <w:t xml:space="preserve">-uitstoot van de organisatie. Concreet is de doelstelling om in </w:t>
      </w:r>
      <w:r w:rsidR="00A00C4D" w:rsidRPr="00792BF4">
        <w:t>202</w:t>
      </w:r>
      <w:r w:rsidR="00C65868">
        <w:t>7</w:t>
      </w:r>
      <w:r w:rsidR="003916E4" w:rsidRPr="00792BF4">
        <w:t xml:space="preserve"> </w:t>
      </w:r>
      <w:r w:rsidR="00057CF8">
        <w:t>30</w:t>
      </w:r>
      <w:r w:rsidRPr="00792BF4">
        <w:t>% minder CO</w:t>
      </w:r>
      <w:r w:rsidRPr="00792BF4">
        <w:rPr>
          <w:vertAlign w:val="subscript"/>
        </w:rPr>
        <w:t>2</w:t>
      </w:r>
      <w:r w:rsidRPr="00792BF4">
        <w:t xml:space="preserve"> in scope 1 en </w:t>
      </w:r>
      <w:r w:rsidR="00F842A6">
        <w:t>2</w:t>
      </w:r>
      <w:r w:rsidR="00057CF8">
        <w:t>0</w:t>
      </w:r>
      <w:r w:rsidRPr="00792BF4">
        <w:t>% minder CO</w:t>
      </w:r>
      <w:r w:rsidRPr="00792BF4">
        <w:rPr>
          <w:vertAlign w:val="subscript"/>
        </w:rPr>
        <w:t>2</w:t>
      </w:r>
      <w:r w:rsidRPr="00792BF4">
        <w:t xml:space="preserve"> in scope 2 uit te stoten. </w:t>
      </w:r>
    </w:p>
    <w:tbl>
      <w:tblPr>
        <w:tblStyle w:val="Tabelraster33"/>
        <w:tblW w:w="9322"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0A0" w:firstRow="1" w:lastRow="0" w:firstColumn="1" w:lastColumn="0" w:noHBand="0" w:noVBand="0"/>
      </w:tblPr>
      <w:tblGrid>
        <w:gridCol w:w="9322"/>
      </w:tblGrid>
      <w:tr w:rsidR="00652E5A" w:rsidRPr="00652E5A" w14:paraId="6143C044" w14:textId="77777777" w:rsidTr="00652E5A">
        <w:trPr>
          <w:trHeight w:val="425"/>
        </w:trPr>
        <w:tc>
          <w:tcPr>
            <w:tcW w:w="9322" w:type="dxa"/>
            <w:tc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cBorders>
            <w:shd w:val="clear" w:color="auto" w:fill="6ABE93"/>
            <w:vAlign w:val="center"/>
          </w:tcPr>
          <w:p w14:paraId="7684D747" w14:textId="77777777" w:rsidR="00652E5A" w:rsidRPr="00652E5A" w:rsidRDefault="00652E5A" w:rsidP="00652E5A">
            <w:r w:rsidRPr="00652E5A">
              <w:t>Scope 1 en 2 nieuwe hoofddoelstelling 2023-2027 Inclusief Groep N.V.</w:t>
            </w:r>
          </w:p>
        </w:tc>
      </w:tr>
      <w:tr w:rsidR="00652E5A" w:rsidRPr="00652E5A" w14:paraId="05F5CE3C" w14:textId="77777777" w:rsidTr="00652E5A">
        <w:tc>
          <w:tcPr>
            <w:tcW w:w="9322" w:type="dxa"/>
            <w:tcBorders>
              <w:top w:val="single" w:sz="36" w:space="0" w:color="FFFFFF" w:themeColor="background1"/>
            </w:tcBorders>
            <w:shd w:val="clear" w:color="auto" w:fill="F2F2F2" w:themeFill="background1" w:themeFillShade="F2"/>
          </w:tcPr>
          <w:p w14:paraId="7F33EC1B" w14:textId="4DABB6CB" w:rsidR="00652E5A" w:rsidRPr="00652E5A" w:rsidRDefault="00652E5A" w:rsidP="00652E5A">
            <w:pPr>
              <w:rPr>
                <w:b/>
              </w:rPr>
            </w:pPr>
            <w:r w:rsidRPr="00652E5A">
              <w:rPr>
                <w:b/>
              </w:rPr>
              <w:t xml:space="preserve">Inclusief Groep N.V. wil in 2027 ten opzichte van 2018 </w:t>
            </w:r>
            <w:r w:rsidR="00966D68">
              <w:rPr>
                <w:b/>
              </w:rPr>
              <w:t>5</w:t>
            </w:r>
            <w:r w:rsidRPr="00652E5A">
              <w:rPr>
                <w:b/>
              </w:rPr>
              <w:t>0% minder CO2 uitstoten</w:t>
            </w:r>
          </w:p>
        </w:tc>
      </w:tr>
    </w:tbl>
    <w:p w14:paraId="1099C046" w14:textId="77777777" w:rsidR="00652E5A" w:rsidRDefault="00652E5A" w:rsidP="00964BA6">
      <w:pPr>
        <w:spacing w:before="240" w:after="240"/>
      </w:pPr>
    </w:p>
    <w:p w14:paraId="60049129" w14:textId="69D35830" w:rsidR="00FD28E1" w:rsidRDefault="00FD28E1">
      <w:pPr>
        <w:spacing w:before="0" w:after="0"/>
        <w:jc w:val="left"/>
      </w:pPr>
      <w:r>
        <w:br w:type="page"/>
      </w:r>
    </w:p>
    <w:p w14:paraId="6BEB1781" w14:textId="77777777" w:rsidR="00FD28E1" w:rsidRDefault="00FD28E1" w:rsidP="00964BA6">
      <w:pPr>
        <w:spacing w:before="240" w:after="240"/>
      </w:pPr>
    </w:p>
    <w:p w14:paraId="25C4A5AC" w14:textId="7F71FA44" w:rsidR="00964BA6" w:rsidRPr="00951C28" w:rsidRDefault="00964BA6" w:rsidP="00964BA6">
      <w:pPr>
        <w:pStyle w:val="Kop3"/>
        <w:numPr>
          <w:ilvl w:val="2"/>
          <w:numId w:val="12"/>
        </w:numPr>
        <w:rPr>
          <w:szCs w:val="22"/>
        </w:rPr>
      </w:pPr>
      <w:bookmarkStart w:id="11" w:name="_Toc208995125"/>
      <w:r>
        <w:rPr>
          <w:szCs w:val="22"/>
        </w:rPr>
        <w:t>Energiemanagement actieplan</w:t>
      </w:r>
      <w:bookmarkEnd w:id="11"/>
      <w:r w:rsidRPr="00951C28">
        <w:rPr>
          <w:szCs w:val="22"/>
        </w:rPr>
        <w:t xml:space="preserve"> </w:t>
      </w:r>
    </w:p>
    <w:p w14:paraId="77BF5441" w14:textId="647CF598" w:rsidR="00FD28E1" w:rsidRDefault="00964BA6" w:rsidP="00FD28E1">
      <w:pPr>
        <w:pStyle w:val="Geenafstand"/>
      </w:pPr>
      <w:r>
        <w:t>Onder</w:t>
      </w:r>
      <w:r w:rsidRPr="00964BA6">
        <w:t>staande gegevens worden door de verantwoordelijke afdelingen aangeleverd aan de projectleider van de CO</w:t>
      </w:r>
      <w:r w:rsidRPr="00910053">
        <w:rPr>
          <w:vertAlign w:val="subscript"/>
        </w:rPr>
        <w:t>2</w:t>
      </w:r>
      <w:r w:rsidRPr="00964BA6">
        <w:t>-Prestatieladder. Deze zorgt voor het tijdig verwerken (halfjaarlijks) van de gegevens in de CO</w:t>
      </w:r>
      <w:r w:rsidRPr="00910053">
        <w:rPr>
          <w:vertAlign w:val="subscript"/>
        </w:rPr>
        <w:t>2</w:t>
      </w:r>
      <w:r w:rsidRPr="00964BA6">
        <w:t>-footprint.</w:t>
      </w:r>
    </w:p>
    <w:tbl>
      <w:tblPr>
        <w:tblStyle w:val="Tabelraster7"/>
        <w:tblW w:w="4908" w:type="pct"/>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600"/>
        <w:gridCol w:w="925"/>
        <w:gridCol w:w="1920"/>
        <w:gridCol w:w="2074"/>
        <w:gridCol w:w="1020"/>
        <w:gridCol w:w="1270"/>
      </w:tblGrid>
      <w:tr w:rsidR="00401C0B" w:rsidRPr="00401C0B" w14:paraId="00573B74" w14:textId="77777777" w:rsidTr="008D1A66">
        <w:trPr>
          <w:trHeight w:val="761"/>
        </w:trPr>
        <w:tc>
          <w:tcPr>
            <w:tcW w:w="908" w:type="pct"/>
            <w:tcBorders>
              <w:top w:val="single" w:sz="36" w:space="0" w:color="FFFFFF" w:themeColor="background1"/>
              <w:left w:val="single" w:sz="36" w:space="0" w:color="FFFFFF" w:themeColor="background1"/>
              <w:bottom w:val="single" w:sz="36" w:space="0" w:color="FFFFFF" w:themeColor="background1"/>
            </w:tcBorders>
            <w:shd w:val="clear" w:color="auto" w:fill="6ABD92"/>
            <w:vAlign w:val="center"/>
          </w:tcPr>
          <w:p w14:paraId="24AB822A" w14:textId="77777777" w:rsidR="00401C0B" w:rsidRPr="00401C0B" w:rsidRDefault="00401C0B" w:rsidP="00401C0B">
            <w:pPr>
              <w:spacing w:before="0" w:after="0"/>
              <w:jc w:val="center"/>
              <w:rPr>
                <w:b/>
                <w:caps/>
                <w:sz w:val="12"/>
                <w:szCs w:val="12"/>
              </w:rPr>
            </w:pPr>
            <w:bookmarkStart w:id="12" w:name="_Hlk18573456"/>
            <w:r w:rsidRPr="00401C0B">
              <w:rPr>
                <w:b/>
                <w:caps/>
                <w:sz w:val="12"/>
                <w:szCs w:val="12"/>
              </w:rPr>
              <w:t>Emissiestroom</w:t>
            </w:r>
          </w:p>
          <w:p w14:paraId="62AD5594" w14:textId="77777777" w:rsidR="00401C0B" w:rsidRPr="00401C0B" w:rsidRDefault="00401C0B" w:rsidP="00401C0B">
            <w:pPr>
              <w:spacing w:before="0" w:after="0"/>
              <w:jc w:val="center"/>
              <w:rPr>
                <w:b/>
                <w:caps/>
                <w:sz w:val="12"/>
                <w:szCs w:val="12"/>
              </w:rPr>
            </w:pPr>
          </w:p>
        </w:tc>
        <w:tc>
          <w:tcPr>
            <w:tcW w:w="525" w:type="pct"/>
            <w:tcBorders>
              <w:top w:val="single" w:sz="36" w:space="0" w:color="FFFFFF" w:themeColor="background1"/>
              <w:bottom w:val="single" w:sz="36" w:space="0" w:color="FFFFFF" w:themeColor="background1"/>
            </w:tcBorders>
            <w:shd w:val="clear" w:color="auto" w:fill="6ABD92"/>
            <w:vAlign w:val="center"/>
          </w:tcPr>
          <w:p w14:paraId="2EB9042E" w14:textId="77777777" w:rsidR="00401C0B" w:rsidRPr="00401C0B" w:rsidRDefault="00401C0B" w:rsidP="00401C0B">
            <w:pPr>
              <w:spacing w:before="0" w:after="0"/>
              <w:jc w:val="center"/>
              <w:rPr>
                <w:b/>
                <w:caps/>
                <w:sz w:val="12"/>
                <w:szCs w:val="12"/>
              </w:rPr>
            </w:pPr>
            <w:r w:rsidRPr="00401C0B">
              <w:rPr>
                <w:b/>
                <w:caps/>
                <w:sz w:val="12"/>
                <w:szCs w:val="12"/>
              </w:rPr>
              <w:t>Eenheid</w:t>
            </w:r>
          </w:p>
          <w:p w14:paraId="0AE22464" w14:textId="77777777" w:rsidR="00401C0B" w:rsidRPr="00401C0B" w:rsidRDefault="00401C0B" w:rsidP="00401C0B">
            <w:pPr>
              <w:spacing w:before="0" w:after="0"/>
              <w:jc w:val="center"/>
              <w:rPr>
                <w:b/>
                <w:caps/>
                <w:sz w:val="12"/>
                <w:szCs w:val="12"/>
              </w:rPr>
            </w:pPr>
          </w:p>
        </w:tc>
        <w:tc>
          <w:tcPr>
            <w:tcW w:w="1090" w:type="pct"/>
            <w:tcBorders>
              <w:top w:val="single" w:sz="36" w:space="0" w:color="FFFFFF" w:themeColor="background1"/>
              <w:bottom w:val="single" w:sz="36" w:space="0" w:color="FFFFFF" w:themeColor="background1"/>
            </w:tcBorders>
            <w:shd w:val="clear" w:color="auto" w:fill="6ABD92"/>
            <w:vAlign w:val="center"/>
          </w:tcPr>
          <w:p w14:paraId="209AD557" w14:textId="77777777" w:rsidR="00401C0B" w:rsidRPr="00401C0B" w:rsidRDefault="00401C0B" w:rsidP="00401C0B">
            <w:pPr>
              <w:spacing w:before="0" w:after="0"/>
              <w:jc w:val="center"/>
              <w:rPr>
                <w:b/>
                <w:caps/>
                <w:sz w:val="12"/>
                <w:szCs w:val="12"/>
              </w:rPr>
            </w:pPr>
            <w:r w:rsidRPr="00401C0B">
              <w:rPr>
                <w:b/>
                <w:caps/>
                <w:sz w:val="12"/>
                <w:szCs w:val="12"/>
              </w:rPr>
              <w:t>Bron</w:t>
            </w:r>
          </w:p>
          <w:p w14:paraId="6EF7293E" w14:textId="77777777" w:rsidR="00401C0B" w:rsidRPr="00401C0B" w:rsidRDefault="00401C0B" w:rsidP="00401C0B">
            <w:pPr>
              <w:spacing w:before="0" w:after="0"/>
              <w:jc w:val="center"/>
              <w:rPr>
                <w:b/>
                <w:caps/>
                <w:sz w:val="12"/>
                <w:szCs w:val="12"/>
              </w:rPr>
            </w:pPr>
          </w:p>
        </w:tc>
        <w:tc>
          <w:tcPr>
            <w:tcW w:w="1177" w:type="pct"/>
            <w:tcBorders>
              <w:top w:val="single" w:sz="36" w:space="0" w:color="FFFFFF" w:themeColor="background1"/>
              <w:bottom w:val="single" w:sz="36" w:space="0" w:color="FFFFFF" w:themeColor="background1"/>
            </w:tcBorders>
            <w:shd w:val="clear" w:color="auto" w:fill="6ABD92"/>
            <w:vAlign w:val="center"/>
          </w:tcPr>
          <w:p w14:paraId="1AF62A09" w14:textId="77777777" w:rsidR="00401C0B" w:rsidRPr="00401C0B" w:rsidRDefault="00401C0B" w:rsidP="00401C0B">
            <w:pPr>
              <w:spacing w:before="0" w:after="0"/>
              <w:jc w:val="center"/>
              <w:rPr>
                <w:b/>
                <w:caps/>
                <w:sz w:val="12"/>
                <w:szCs w:val="12"/>
              </w:rPr>
            </w:pPr>
            <w:r w:rsidRPr="00401C0B">
              <w:rPr>
                <w:b/>
                <w:caps/>
                <w:sz w:val="12"/>
                <w:szCs w:val="12"/>
              </w:rPr>
              <w:t>Verantwoordelijke afdeling</w:t>
            </w:r>
          </w:p>
        </w:tc>
        <w:tc>
          <w:tcPr>
            <w:tcW w:w="579" w:type="pct"/>
            <w:tcBorders>
              <w:top w:val="single" w:sz="36" w:space="0" w:color="FFFFFF" w:themeColor="background1"/>
              <w:bottom w:val="single" w:sz="36" w:space="0" w:color="FFFFFF" w:themeColor="background1"/>
            </w:tcBorders>
            <w:shd w:val="clear" w:color="auto" w:fill="6ABD92"/>
            <w:vAlign w:val="center"/>
          </w:tcPr>
          <w:p w14:paraId="70B74E25" w14:textId="77777777" w:rsidR="00401C0B" w:rsidRPr="00401C0B" w:rsidRDefault="00401C0B" w:rsidP="00401C0B">
            <w:pPr>
              <w:spacing w:before="0" w:after="0"/>
              <w:jc w:val="center"/>
              <w:rPr>
                <w:b/>
                <w:caps/>
                <w:sz w:val="12"/>
                <w:szCs w:val="12"/>
              </w:rPr>
            </w:pPr>
            <w:r w:rsidRPr="00401C0B">
              <w:rPr>
                <w:b/>
                <w:caps/>
                <w:sz w:val="12"/>
                <w:szCs w:val="12"/>
              </w:rPr>
              <w:t>Wanneer</w:t>
            </w:r>
          </w:p>
          <w:p w14:paraId="433DC818" w14:textId="77777777" w:rsidR="00401C0B" w:rsidRPr="00401C0B" w:rsidRDefault="00401C0B" w:rsidP="00401C0B">
            <w:pPr>
              <w:spacing w:before="0" w:after="0"/>
              <w:jc w:val="center"/>
              <w:rPr>
                <w:b/>
                <w:caps/>
                <w:sz w:val="12"/>
                <w:szCs w:val="12"/>
              </w:rPr>
            </w:pPr>
          </w:p>
        </w:tc>
        <w:tc>
          <w:tcPr>
            <w:tcW w:w="721" w:type="pct"/>
            <w:tcBorders>
              <w:top w:val="single" w:sz="36" w:space="0" w:color="FFFFFF" w:themeColor="background1"/>
              <w:bottom w:val="single" w:sz="36" w:space="0" w:color="FFFFFF" w:themeColor="background1"/>
              <w:right w:val="single" w:sz="36" w:space="0" w:color="FFFFFF" w:themeColor="background1"/>
            </w:tcBorders>
            <w:shd w:val="clear" w:color="auto" w:fill="6ABD92"/>
            <w:vAlign w:val="center"/>
          </w:tcPr>
          <w:p w14:paraId="343214DD" w14:textId="77777777" w:rsidR="00401C0B" w:rsidRPr="00401C0B" w:rsidRDefault="00401C0B" w:rsidP="00401C0B">
            <w:pPr>
              <w:spacing w:before="0" w:after="0"/>
              <w:jc w:val="center"/>
              <w:rPr>
                <w:b/>
                <w:caps/>
                <w:sz w:val="12"/>
                <w:szCs w:val="12"/>
              </w:rPr>
            </w:pPr>
            <w:r w:rsidRPr="00401C0B">
              <w:rPr>
                <w:b/>
                <w:caps/>
                <w:sz w:val="12"/>
                <w:szCs w:val="12"/>
              </w:rPr>
              <w:t>Bij wie aan te leveren</w:t>
            </w:r>
          </w:p>
        </w:tc>
      </w:tr>
      <w:tr w:rsidR="00401C0B" w:rsidRPr="00401C0B" w14:paraId="7EC94EE2" w14:textId="77777777" w:rsidTr="008D1A66">
        <w:trPr>
          <w:trHeight w:val="837"/>
        </w:trPr>
        <w:tc>
          <w:tcPr>
            <w:tcW w:w="908" w:type="pct"/>
            <w:tcBorders>
              <w:top w:val="single" w:sz="36" w:space="0" w:color="FFFFFF" w:themeColor="background1"/>
            </w:tcBorders>
            <w:shd w:val="clear" w:color="auto" w:fill="F2F2F2" w:themeFill="background1" w:themeFillShade="F2"/>
          </w:tcPr>
          <w:p w14:paraId="2D908A76" w14:textId="77777777" w:rsidR="00401C0B" w:rsidRPr="00401C0B" w:rsidRDefault="00401C0B" w:rsidP="00401C0B">
            <w:pPr>
              <w:spacing w:before="0" w:after="0"/>
              <w:jc w:val="left"/>
              <w:rPr>
                <w:rFonts w:asciiTheme="minorHAnsi" w:hAnsiTheme="minorHAnsi"/>
                <w:b/>
                <w:bCs/>
                <w:sz w:val="16"/>
                <w:szCs w:val="16"/>
              </w:rPr>
            </w:pPr>
            <w:r w:rsidRPr="00401C0B">
              <w:rPr>
                <w:rFonts w:asciiTheme="minorHAnsi" w:hAnsiTheme="minorHAnsi"/>
                <w:b/>
                <w:bCs/>
                <w:sz w:val="16"/>
                <w:szCs w:val="16"/>
              </w:rPr>
              <w:t>Gas</w:t>
            </w:r>
            <w:r w:rsidRPr="00401C0B">
              <w:rPr>
                <w:rFonts w:asciiTheme="minorHAnsi" w:hAnsiTheme="minorHAnsi"/>
                <w:b/>
                <w:bCs/>
                <w:sz w:val="16"/>
                <w:szCs w:val="16"/>
              </w:rPr>
              <w:br/>
            </w:r>
            <w:r w:rsidRPr="00401C0B">
              <w:rPr>
                <w:rFonts w:asciiTheme="minorHAnsi" w:hAnsiTheme="minorHAnsi"/>
                <w:bCs/>
                <w:sz w:val="16"/>
                <w:szCs w:val="16"/>
              </w:rPr>
              <w:t>- Vastgoed</w:t>
            </w:r>
          </w:p>
        </w:tc>
        <w:tc>
          <w:tcPr>
            <w:tcW w:w="525" w:type="pct"/>
            <w:tcBorders>
              <w:top w:val="single" w:sz="36" w:space="0" w:color="FFFFFF" w:themeColor="background1"/>
            </w:tcBorders>
            <w:shd w:val="clear" w:color="auto" w:fill="F2F2F2" w:themeFill="background1" w:themeFillShade="F2"/>
          </w:tcPr>
          <w:p w14:paraId="1D1CA8FD"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M</w:t>
            </w:r>
            <w:r w:rsidRPr="00401C0B">
              <w:rPr>
                <w:rFonts w:asciiTheme="minorHAnsi" w:hAnsiTheme="minorHAnsi"/>
                <w:sz w:val="16"/>
                <w:szCs w:val="16"/>
                <w:vertAlign w:val="superscript"/>
              </w:rPr>
              <w:t>3</w:t>
            </w:r>
          </w:p>
        </w:tc>
        <w:tc>
          <w:tcPr>
            <w:tcW w:w="1090" w:type="pct"/>
            <w:tcBorders>
              <w:top w:val="single" w:sz="36" w:space="0" w:color="FFFFFF" w:themeColor="background1"/>
            </w:tcBorders>
            <w:shd w:val="clear" w:color="auto" w:fill="F2F2F2" w:themeFill="background1" w:themeFillShade="F2"/>
          </w:tcPr>
          <w:p w14:paraId="6F8BA4C9"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Uitlezen meterstanden</w:t>
            </w:r>
          </w:p>
        </w:tc>
        <w:tc>
          <w:tcPr>
            <w:tcW w:w="1177" w:type="pct"/>
            <w:tcBorders>
              <w:top w:val="single" w:sz="36" w:space="0" w:color="FFFFFF" w:themeColor="background1"/>
            </w:tcBorders>
            <w:shd w:val="clear" w:color="auto" w:fill="F2F2F2" w:themeFill="background1" w:themeFillShade="F2"/>
          </w:tcPr>
          <w:p w14:paraId="5B3D99AC"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Facilitair</w:t>
            </w:r>
          </w:p>
        </w:tc>
        <w:tc>
          <w:tcPr>
            <w:tcW w:w="579" w:type="pct"/>
            <w:tcBorders>
              <w:top w:val="single" w:sz="36" w:space="0" w:color="FFFFFF" w:themeColor="background1"/>
            </w:tcBorders>
            <w:shd w:val="clear" w:color="auto" w:fill="F2F2F2" w:themeFill="background1" w:themeFillShade="F2"/>
          </w:tcPr>
          <w:p w14:paraId="653D2FA0"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1</w:t>
            </w:r>
            <w:r w:rsidRPr="00401C0B">
              <w:rPr>
                <w:rFonts w:asciiTheme="minorHAnsi" w:hAnsiTheme="minorHAnsi"/>
                <w:sz w:val="16"/>
                <w:szCs w:val="16"/>
                <w:vertAlign w:val="superscript"/>
              </w:rPr>
              <w:t>e</w:t>
            </w:r>
            <w:r w:rsidRPr="00401C0B">
              <w:rPr>
                <w:rFonts w:asciiTheme="minorHAnsi" w:hAnsiTheme="minorHAnsi"/>
                <w:sz w:val="16"/>
                <w:szCs w:val="16"/>
              </w:rPr>
              <w:t xml:space="preserve"> v/d maand</w:t>
            </w:r>
          </w:p>
        </w:tc>
        <w:tc>
          <w:tcPr>
            <w:tcW w:w="721" w:type="pct"/>
            <w:tcBorders>
              <w:top w:val="single" w:sz="36" w:space="0" w:color="FFFFFF" w:themeColor="background1"/>
            </w:tcBorders>
            <w:shd w:val="clear" w:color="auto" w:fill="F2F2F2" w:themeFill="background1" w:themeFillShade="F2"/>
          </w:tcPr>
          <w:p w14:paraId="77590CA6" w14:textId="77777777" w:rsidR="00401C0B" w:rsidRPr="00401C0B" w:rsidRDefault="00401C0B" w:rsidP="00401C0B">
            <w:pPr>
              <w:rPr>
                <w:rFonts w:asciiTheme="minorHAnsi" w:hAnsiTheme="minorHAnsi"/>
                <w:sz w:val="16"/>
                <w:szCs w:val="16"/>
              </w:rPr>
            </w:pPr>
            <w:r w:rsidRPr="00401C0B">
              <w:rPr>
                <w:rFonts w:asciiTheme="minorHAnsi" w:hAnsiTheme="minorHAnsi"/>
                <w:sz w:val="16"/>
                <w:szCs w:val="16"/>
              </w:rPr>
              <w:t>Wiedemaker</w:t>
            </w:r>
          </w:p>
          <w:p w14:paraId="2E47425A" w14:textId="77777777" w:rsidR="00401C0B" w:rsidRPr="00401C0B" w:rsidRDefault="00401C0B" w:rsidP="00401C0B">
            <w:pPr>
              <w:jc w:val="left"/>
              <w:rPr>
                <w:rFonts w:asciiTheme="minorHAnsi" w:hAnsiTheme="minorHAnsi"/>
                <w:sz w:val="16"/>
                <w:szCs w:val="16"/>
              </w:rPr>
            </w:pPr>
          </w:p>
        </w:tc>
      </w:tr>
      <w:tr w:rsidR="00401C0B" w:rsidRPr="00401C0B" w14:paraId="1AC7C935" w14:textId="77777777" w:rsidTr="008D1A66">
        <w:trPr>
          <w:trHeight w:val="1122"/>
        </w:trPr>
        <w:tc>
          <w:tcPr>
            <w:tcW w:w="908" w:type="pct"/>
            <w:shd w:val="clear" w:color="auto" w:fill="F2F2F2" w:themeFill="background1" w:themeFillShade="F2"/>
          </w:tcPr>
          <w:p w14:paraId="0BE42C4A" w14:textId="77777777" w:rsidR="00401C0B" w:rsidRPr="00401C0B" w:rsidRDefault="00401C0B" w:rsidP="00401C0B">
            <w:pPr>
              <w:spacing w:before="0" w:after="0"/>
              <w:jc w:val="left"/>
              <w:rPr>
                <w:rFonts w:asciiTheme="minorHAnsi" w:hAnsiTheme="minorHAnsi"/>
                <w:bCs/>
                <w:sz w:val="16"/>
                <w:szCs w:val="16"/>
                <w:lang w:val="de-DE"/>
              </w:rPr>
            </w:pPr>
            <w:r w:rsidRPr="00401C0B">
              <w:rPr>
                <w:rFonts w:asciiTheme="minorHAnsi" w:hAnsiTheme="minorHAnsi"/>
                <w:b/>
                <w:bCs/>
                <w:sz w:val="16"/>
                <w:szCs w:val="16"/>
                <w:lang w:val="de-DE"/>
              </w:rPr>
              <w:t>Brandstof wagenpark</w:t>
            </w:r>
            <w:r w:rsidRPr="00401C0B">
              <w:rPr>
                <w:rFonts w:asciiTheme="minorHAnsi" w:hAnsiTheme="minorHAnsi"/>
                <w:b/>
                <w:bCs/>
                <w:sz w:val="16"/>
                <w:szCs w:val="16"/>
                <w:lang w:val="de-DE"/>
              </w:rPr>
              <w:br/>
            </w:r>
            <w:r w:rsidRPr="00401C0B">
              <w:rPr>
                <w:rFonts w:asciiTheme="minorHAnsi" w:hAnsiTheme="minorHAnsi"/>
                <w:bCs/>
                <w:sz w:val="16"/>
                <w:szCs w:val="16"/>
                <w:lang w:val="de-DE"/>
              </w:rPr>
              <w:t>- Diesel</w:t>
            </w:r>
            <w:r w:rsidRPr="00401C0B">
              <w:rPr>
                <w:rFonts w:asciiTheme="minorHAnsi" w:hAnsiTheme="minorHAnsi"/>
                <w:bCs/>
                <w:sz w:val="16"/>
                <w:szCs w:val="16"/>
                <w:lang w:val="de-DE"/>
              </w:rPr>
              <w:br/>
              <w:t>- Benzine</w:t>
            </w:r>
          </w:p>
          <w:p w14:paraId="4B83D3D8" w14:textId="77777777" w:rsidR="00401C0B" w:rsidRPr="00401C0B" w:rsidRDefault="00401C0B" w:rsidP="00401C0B">
            <w:pPr>
              <w:spacing w:before="0" w:after="0"/>
              <w:jc w:val="left"/>
              <w:rPr>
                <w:rFonts w:asciiTheme="minorHAnsi" w:hAnsiTheme="minorHAnsi"/>
                <w:bCs/>
                <w:sz w:val="16"/>
                <w:szCs w:val="16"/>
                <w:lang w:val="de-DE"/>
              </w:rPr>
            </w:pPr>
            <w:r w:rsidRPr="00401C0B">
              <w:rPr>
                <w:rFonts w:asciiTheme="minorHAnsi" w:hAnsiTheme="minorHAnsi"/>
                <w:bCs/>
                <w:sz w:val="16"/>
                <w:szCs w:val="16"/>
                <w:lang w:val="de-DE"/>
              </w:rPr>
              <w:t>- Elektra</w:t>
            </w:r>
          </w:p>
          <w:p w14:paraId="1B62F1D1" w14:textId="77777777" w:rsidR="00401C0B" w:rsidRPr="00401C0B" w:rsidRDefault="00401C0B" w:rsidP="00401C0B">
            <w:pPr>
              <w:spacing w:before="0" w:after="0"/>
              <w:jc w:val="left"/>
              <w:rPr>
                <w:rFonts w:asciiTheme="minorHAnsi" w:hAnsiTheme="minorHAnsi"/>
                <w:bCs/>
                <w:sz w:val="16"/>
                <w:szCs w:val="16"/>
                <w:lang w:val="de-DE"/>
              </w:rPr>
            </w:pPr>
            <w:r w:rsidRPr="00401C0B">
              <w:rPr>
                <w:rFonts w:asciiTheme="minorHAnsi" w:hAnsiTheme="minorHAnsi"/>
                <w:bCs/>
                <w:sz w:val="16"/>
                <w:szCs w:val="16"/>
                <w:lang w:val="de-DE"/>
              </w:rPr>
              <w:t>- Gas</w:t>
            </w:r>
          </w:p>
        </w:tc>
        <w:tc>
          <w:tcPr>
            <w:tcW w:w="525" w:type="pct"/>
            <w:shd w:val="clear" w:color="auto" w:fill="F2F2F2" w:themeFill="background1" w:themeFillShade="F2"/>
          </w:tcPr>
          <w:p w14:paraId="3DE3AB6E"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Liter</w:t>
            </w:r>
            <w:r w:rsidRPr="00401C0B">
              <w:rPr>
                <w:rFonts w:asciiTheme="minorHAnsi" w:hAnsiTheme="minorHAnsi"/>
                <w:sz w:val="16"/>
                <w:szCs w:val="16"/>
              </w:rPr>
              <w:br/>
              <w:t>kWh</w:t>
            </w:r>
          </w:p>
        </w:tc>
        <w:tc>
          <w:tcPr>
            <w:tcW w:w="1090" w:type="pct"/>
            <w:shd w:val="clear" w:color="auto" w:fill="F2F2F2" w:themeFill="background1" w:themeFillShade="F2"/>
          </w:tcPr>
          <w:p w14:paraId="62345FE5"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Rapportage fleetrapport</w:t>
            </w:r>
          </w:p>
          <w:p w14:paraId="0E4FB23B" w14:textId="77777777" w:rsidR="00401C0B" w:rsidRPr="00401C0B" w:rsidRDefault="00401C0B" w:rsidP="00401C0B">
            <w:pPr>
              <w:spacing w:before="0" w:after="0"/>
              <w:jc w:val="left"/>
              <w:rPr>
                <w:rFonts w:asciiTheme="minorHAnsi" w:hAnsiTheme="minorHAnsi"/>
                <w:sz w:val="16"/>
                <w:szCs w:val="16"/>
              </w:rPr>
            </w:pPr>
          </w:p>
          <w:p w14:paraId="22753357"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Facturen Newmotion</w:t>
            </w:r>
          </w:p>
        </w:tc>
        <w:tc>
          <w:tcPr>
            <w:tcW w:w="1177" w:type="pct"/>
            <w:shd w:val="clear" w:color="auto" w:fill="F2F2F2" w:themeFill="background1" w:themeFillShade="F2"/>
          </w:tcPr>
          <w:p w14:paraId="053F4309"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Facilitair</w:t>
            </w:r>
          </w:p>
          <w:p w14:paraId="66FB6D1C" w14:textId="77777777" w:rsidR="00401C0B" w:rsidRPr="00401C0B" w:rsidRDefault="00401C0B" w:rsidP="00401C0B">
            <w:pPr>
              <w:spacing w:before="0" w:after="0"/>
              <w:jc w:val="left"/>
              <w:rPr>
                <w:rFonts w:asciiTheme="minorHAnsi" w:hAnsiTheme="minorHAnsi"/>
                <w:sz w:val="16"/>
                <w:szCs w:val="16"/>
              </w:rPr>
            </w:pPr>
          </w:p>
          <w:p w14:paraId="5695B7E4" w14:textId="77777777" w:rsidR="00401C0B" w:rsidRPr="00401C0B" w:rsidRDefault="00401C0B" w:rsidP="00401C0B">
            <w:pPr>
              <w:spacing w:before="0" w:after="0"/>
              <w:jc w:val="left"/>
              <w:rPr>
                <w:rFonts w:asciiTheme="minorHAnsi" w:hAnsiTheme="minorHAnsi"/>
                <w:sz w:val="16"/>
                <w:szCs w:val="16"/>
              </w:rPr>
            </w:pPr>
          </w:p>
          <w:p w14:paraId="48BC952C"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Administratie</w:t>
            </w:r>
          </w:p>
        </w:tc>
        <w:tc>
          <w:tcPr>
            <w:tcW w:w="579" w:type="pct"/>
            <w:shd w:val="clear" w:color="auto" w:fill="F2F2F2" w:themeFill="background1" w:themeFillShade="F2"/>
          </w:tcPr>
          <w:p w14:paraId="05B38FAE"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Maart</w:t>
            </w:r>
          </w:p>
          <w:p w14:paraId="549BBFC1"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September</w:t>
            </w:r>
          </w:p>
        </w:tc>
        <w:tc>
          <w:tcPr>
            <w:tcW w:w="721" w:type="pct"/>
            <w:shd w:val="clear" w:color="auto" w:fill="F2F2F2" w:themeFill="background1" w:themeFillShade="F2"/>
          </w:tcPr>
          <w:p w14:paraId="76183C22"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K.H. Vos</w:t>
            </w:r>
          </w:p>
        </w:tc>
      </w:tr>
      <w:tr w:rsidR="00401C0B" w:rsidRPr="00401C0B" w14:paraId="1F669F23" w14:textId="77777777" w:rsidTr="008D1A66">
        <w:trPr>
          <w:trHeight w:val="935"/>
        </w:trPr>
        <w:tc>
          <w:tcPr>
            <w:tcW w:w="908" w:type="pct"/>
            <w:shd w:val="clear" w:color="auto" w:fill="F2F2F2" w:themeFill="background1" w:themeFillShade="F2"/>
          </w:tcPr>
          <w:p w14:paraId="7D7EBC9C" w14:textId="77777777" w:rsidR="00401C0B" w:rsidRPr="00401C0B" w:rsidRDefault="00401C0B" w:rsidP="00401C0B">
            <w:pPr>
              <w:spacing w:before="0" w:after="0"/>
              <w:jc w:val="left"/>
              <w:rPr>
                <w:rFonts w:asciiTheme="minorHAnsi" w:hAnsiTheme="minorHAnsi"/>
                <w:b/>
                <w:bCs/>
                <w:sz w:val="16"/>
                <w:szCs w:val="16"/>
              </w:rPr>
            </w:pPr>
            <w:r w:rsidRPr="00401C0B">
              <w:rPr>
                <w:rFonts w:asciiTheme="minorHAnsi" w:hAnsiTheme="minorHAnsi"/>
                <w:b/>
                <w:bCs/>
                <w:sz w:val="16"/>
                <w:szCs w:val="16"/>
              </w:rPr>
              <w:t>Brandstof materieel</w:t>
            </w:r>
          </w:p>
          <w:p w14:paraId="02169C05" w14:textId="77777777" w:rsidR="00401C0B" w:rsidRPr="00401C0B" w:rsidRDefault="00401C0B" w:rsidP="00401C0B">
            <w:pPr>
              <w:spacing w:before="0" w:after="0"/>
              <w:jc w:val="left"/>
              <w:rPr>
                <w:rFonts w:asciiTheme="minorHAnsi" w:hAnsiTheme="minorHAnsi"/>
                <w:bCs/>
                <w:sz w:val="16"/>
                <w:szCs w:val="16"/>
              </w:rPr>
            </w:pPr>
            <w:r w:rsidRPr="00401C0B">
              <w:rPr>
                <w:rFonts w:asciiTheme="minorHAnsi" w:hAnsiTheme="minorHAnsi"/>
                <w:bCs/>
                <w:sz w:val="16"/>
                <w:szCs w:val="16"/>
              </w:rPr>
              <w:t>- Diesel</w:t>
            </w:r>
            <w:r w:rsidRPr="00401C0B">
              <w:rPr>
                <w:rFonts w:asciiTheme="minorHAnsi" w:hAnsiTheme="minorHAnsi"/>
                <w:bCs/>
                <w:sz w:val="16"/>
                <w:szCs w:val="16"/>
              </w:rPr>
              <w:br/>
              <w:t>- Benzine</w:t>
            </w:r>
          </w:p>
          <w:p w14:paraId="386C1C4C" w14:textId="77777777" w:rsidR="00401C0B" w:rsidRPr="00401C0B" w:rsidRDefault="00401C0B" w:rsidP="00401C0B">
            <w:pPr>
              <w:spacing w:before="0" w:after="0"/>
              <w:jc w:val="left"/>
              <w:rPr>
                <w:rFonts w:asciiTheme="minorHAnsi" w:hAnsiTheme="minorHAnsi"/>
                <w:bCs/>
                <w:sz w:val="16"/>
                <w:szCs w:val="16"/>
              </w:rPr>
            </w:pPr>
            <w:r w:rsidRPr="00401C0B">
              <w:rPr>
                <w:rFonts w:asciiTheme="minorHAnsi" w:hAnsiTheme="minorHAnsi"/>
                <w:bCs/>
                <w:sz w:val="16"/>
                <w:szCs w:val="16"/>
              </w:rPr>
              <w:t>- AdBlue</w:t>
            </w:r>
          </w:p>
          <w:p w14:paraId="26865718" w14:textId="77777777" w:rsidR="00401C0B" w:rsidRPr="00401C0B" w:rsidRDefault="00401C0B" w:rsidP="00401C0B">
            <w:pPr>
              <w:spacing w:before="0" w:after="0"/>
              <w:jc w:val="left"/>
              <w:rPr>
                <w:rFonts w:asciiTheme="minorHAnsi" w:hAnsiTheme="minorHAnsi"/>
                <w:bCs/>
                <w:sz w:val="16"/>
                <w:szCs w:val="16"/>
              </w:rPr>
            </w:pPr>
            <w:r w:rsidRPr="00401C0B">
              <w:rPr>
                <w:rFonts w:asciiTheme="minorHAnsi" w:hAnsiTheme="minorHAnsi"/>
                <w:bCs/>
                <w:sz w:val="16"/>
                <w:szCs w:val="16"/>
              </w:rPr>
              <w:t>- Aspen</w:t>
            </w:r>
          </w:p>
        </w:tc>
        <w:tc>
          <w:tcPr>
            <w:tcW w:w="525" w:type="pct"/>
            <w:shd w:val="clear" w:color="auto" w:fill="F2F2F2" w:themeFill="background1" w:themeFillShade="F2"/>
          </w:tcPr>
          <w:p w14:paraId="0AC80924"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Liter</w:t>
            </w:r>
          </w:p>
        </w:tc>
        <w:tc>
          <w:tcPr>
            <w:tcW w:w="1090" w:type="pct"/>
            <w:shd w:val="clear" w:color="auto" w:fill="F2F2F2" w:themeFill="background1" w:themeFillShade="F2"/>
          </w:tcPr>
          <w:p w14:paraId="37136041"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Rapportage</w:t>
            </w:r>
          </w:p>
          <w:p w14:paraId="7D605D99"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fleetrapport</w:t>
            </w:r>
          </w:p>
          <w:p w14:paraId="74F3BB6D" w14:textId="77777777" w:rsidR="00401C0B" w:rsidRPr="00401C0B" w:rsidRDefault="00401C0B" w:rsidP="00401C0B">
            <w:pPr>
              <w:spacing w:before="0" w:after="0"/>
              <w:jc w:val="left"/>
              <w:rPr>
                <w:rFonts w:asciiTheme="minorHAnsi" w:hAnsiTheme="minorHAnsi"/>
                <w:sz w:val="16"/>
                <w:szCs w:val="16"/>
              </w:rPr>
            </w:pPr>
          </w:p>
          <w:p w14:paraId="456A46C0"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Facturen leverancier</w:t>
            </w:r>
          </w:p>
        </w:tc>
        <w:tc>
          <w:tcPr>
            <w:tcW w:w="1177" w:type="pct"/>
            <w:shd w:val="clear" w:color="auto" w:fill="F2F2F2" w:themeFill="background1" w:themeFillShade="F2"/>
          </w:tcPr>
          <w:p w14:paraId="1928FADC"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Facilitair</w:t>
            </w:r>
          </w:p>
          <w:p w14:paraId="542C8BDC" w14:textId="77777777" w:rsidR="00401C0B" w:rsidRPr="00401C0B" w:rsidRDefault="00401C0B" w:rsidP="00401C0B">
            <w:pPr>
              <w:spacing w:before="0" w:after="0"/>
              <w:jc w:val="left"/>
              <w:rPr>
                <w:rFonts w:asciiTheme="minorHAnsi" w:hAnsiTheme="minorHAnsi"/>
                <w:sz w:val="16"/>
                <w:szCs w:val="16"/>
              </w:rPr>
            </w:pPr>
          </w:p>
          <w:p w14:paraId="4BFE4AC4" w14:textId="77777777" w:rsidR="00401C0B" w:rsidRPr="00401C0B" w:rsidRDefault="00401C0B" w:rsidP="00401C0B">
            <w:pPr>
              <w:spacing w:before="0" w:after="0"/>
              <w:jc w:val="left"/>
              <w:rPr>
                <w:rFonts w:asciiTheme="minorHAnsi" w:hAnsiTheme="minorHAnsi"/>
                <w:sz w:val="16"/>
                <w:szCs w:val="16"/>
              </w:rPr>
            </w:pPr>
          </w:p>
          <w:p w14:paraId="758724DB" w14:textId="77777777" w:rsidR="00401C0B" w:rsidRPr="00401C0B" w:rsidRDefault="00401C0B" w:rsidP="00401C0B">
            <w:pPr>
              <w:spacing w:before="0" w:after="0"/>
              <w:jc w:val="left"/>
              <w:rPr>
                <w:rFonts w:asciiTheme="minorHAnsi" w:hAnsiTheme="minorHAnsi"/>
                <w:sz w:val="16"/>
                <w:szCs w:val="16"/>
              </w:rPr>
            </w:pPr>
          </w:p>
          <w:p w14:paraId="5C9DD5BA"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Administratie</w:t>
            </w:r>
          </w:p>
        </w:tc>
        <w:tc>
          <w:tcPr>
            <w:tcW w:w="579" w:type="pct"/>
            <w:shd w:val="clear" w:color="auto" w:fill="F2F2F2" w:themeFill="background1" w:themeFillShade="F2"/>
          </w:tcPr>
          <w:p w14:paraId="2E1D1744"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Maart</w:t>
            </w:r>
          </w:p>
          <w:p w14:paraId="2D124540"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September</w:t>
            </w:r>
          </w:p>
        </w:tc>
        <w:tc>
          <w:tcPr>
            <w:tcW w:w="721" w:type="pct"/>
            <w:shd w:val="clear" w:color="auto" w:fill="F2F2F2" w:themeFill="background1" w:themeFillShade="F2"/>
          </w:tcPr>
          <w:p w14:paraId="30F76EE9"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K.H. Vos</w:t>
            </w:r>
          </w:p>
        </w:tc>
      </w:tr>
      <w:tr w:rsidR="00401C0B" w:rsidRPr="00401C0B" w14:paraId="77A70833" w14:textId="77777777" w:rsidTr="008D1A66">
        <w:trPr>
          <w:trHeight w:val="374"/>
        </w:trPr>
        <w:tc>
          <w:tcPr>
            <w:tcW w:w="908" w:type="pct"/>
            <w:shd w:val="clear" w:color="auto" w:fill="F2F2F2" w:themeFill="background1" w:themeFillShade="F2"/>
          </w:tcPr>
          <w:p w14:paraId="3EF3C7EC" w14:textId="77777777" w:rsidR="00401C0B" w:rsidRPr="00401C0B" w:rsidRDefault="00401C0B" w:rsidP="00401C0B">
            <w:pPr>
              <w:spacing w:before="0" w:after="0"/>
              <w:jc w:val="left"/>
              <w:rPr>
                <w:rFonts w:asciiTheme="minorHAnsi" w:hAnsiTheme="minorHAnsi"/>
                <w:b/>
                <w:bCs/>
                <w:sz w:val="16"/>
                <w:szCs w:val="16"/>
              </w:rPr>
            </w:pPr>
            <w:r w:rsidRPr="00401C0B">
              <w:rPr>
                <w:rFonts w:asciiTheme="minorHAnsi" w:hAnsiTheme="minorHAnsi"/>
                <w:b/>
                <w:bCs/>
                <w:sz w:val="16"/>
                <w:szCs w:val="16"/>
              </w:rPr>
              <w:t>Elektra</w:t>
            </w:r>
          </w:p>
          <w:p w14:paraId="29498A25" w14:textId="77777777" w:rsidR="00401C0B" w:rsidRPr="00401C0B" w:rsidRDefault="00401C0B" w:rsidP="00401C0B">
            <w:pPr>
              <w:spacing w:before="0" w:after="0"/>
              <w:jc w:val="left"/>
              <w:rPr>
                <w:rFonts w:asciiTheme="minorHAnsi" w:hAnsiTheme="minorHAnsi"/>
                <w:bCs/>
                <w:sz w:val="16"/>
                <w:szCs w:val="16"/>
              </w:rPr>
            </w:pPr>
            <w:r w:rsidRPr="00401C0B">
              <w:rPr>
                <w:rFonts w:asciiTheme="minorHAnsi" w:hAnsiTheme="minorHAnsi"/>
                <w:bCs/>
                <w:sz w:val="16"/>
                <w:szCs w:val="16"/>
              </w:rPr>
              <w:t>- Vastgoed</w:t>
            </w:r>
          </w:p>
        </w:tc>
        <w:tc>
          <w:tcPr>
            <w:tcW w:w="525" w:type="pct"/>
            <w:shd w:val="clear" w:color="auto" w:fill="F2F2F2" w:themeFill="background1" w:themeFillShade="F2"/>
          </w:tcPr>
          <w:p w14:paraId="05456604"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kWh</w:t>
            </w:r>
          </w:p>
        </w:tc>
        <w:tc>
          <w:tcPr>
            <w:tcW w:w="1090" w:type="pct"/>
            <w:shd w:val="clear" w:color="auto" w:fill="F2F2F2" w:themeFill="background1" w:themeFillShade="F2"/>
          </w:tcPr>
          <w:p w14:paraId="5267603F"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Uitlezen meterstand</w:t>
            </w:r>
          </w:p>
        </w:tc>
        <w:tc>
          <w:tcPr>
            <w:tcW w:w="1177" w:type="pct"/>
            <w:shd w:val="clear" w:color="auto" w:fill="F2F2F2" w:themeFill="background1" w:themeFillShade="F2"/>
          </w:tcPr>
          <w:p w14:paraId="62E444F3"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Facilitair</w:t>
            </w:r>
          </w:p>
        </w:tc>
        <w:tc>
          <w:tcPr>
            <w:tcW w:w="579" w:type="pct"/>
            <w:shd w:val="clear" w:color="auto" w:fill="F2F2F2" w:themeFill="background1" w:themeFillShade="F2"/>
          </w:tcPr>
          <w:p w14:paraId="6A3605FA"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1</w:t>
            </w:r>
            <w:r w:rsidRPr="00401C0B">
              <w:rPr>
                <w:rFonts w:asciiTheme="minorHAnsi" w:hAnsiTheme="minorHAnsi"/>
                <w:sz w:val="16"/>
                <w:szCs w:val="16"/>
                <w:vertAlign w:val="superscript"/>
              </w:rPr>
              <w:t>e</w:t>
            </w:r>
            <w:r w:rsidRPr="00401C0B">
              <w:rPr>
                <w:rFonts w:asciiTheme="minorHAnsi" w:hAnsiTheme="minorHAnsi"/>
                <w:sz w:val="16"/>
                <w:szCs w:val="16"/>
              </w:rPr>
              <w:t xml:space="preserve"> v/d maand</w:t>
            </w:r>
          </w:p>
        </w:tc>
        <w:tc>
          <w:tcPr>
            <w:tcW w:w="721" w:type="pct"/>
            <w:shd w:val="clear" w:color="auto" w:fill="F2F2F2" w:themeFill="background1" w:themeFillShade="F2"/>
          </w:tcPr>
          <w:p w14:paraId="359030A5" w14:textId="77777777" w:rsidR="00401C0B" w:rsidRPr="00401C0B" w:rsidRDefault="00401C0B" w:rsidP="00401C0B">
            <w:pPr>
              <w:spacing w:before="0" w:after="0"/>
              <w:rPr>
                <w:rFonts w:asciiTheme="minorHAnsi" w:hAnsiTheme="minorHAnsi"/>
                <w:sz w:val="16"/>
                <w:szCs w:val="16"/>
              </w:rPr>
            </w:pPr>
            <w:r w:rsidRPr="00401C0B">
              <w:rPr>
                <w:rFonts w:asciiTheme="minorHAnsi" w:hAnsiTheme="minorHAnsi"/>
                <w:sz w:val="16"/>
                <w:szCs w:val="16"/>
              </w:rPr>
              <w:t>Wiedemaker</w:t>
            </w:r>
          </w:p>
        </w:tc>
      </w:tr>
      <w:tr w:rsidR="00401C0B" w:rsidRPr="00401C0B" w14:paraId="3A4A9B6F" w14:textId="77777777" w:rsidTr="008D1A66">
        <w:trPr>
          <w:trHeight w:val="837"/>
        </w:trPr>
        <w:tc>
          <w:tcPr>
            <w:tcW w:w="908" w:type="pct"/>
            <w:shd w:val="clear" w:color="auto" w:fill="F2F2F2" w:themeFill="background1" w:themeFillShade="F2"/>
          </w:tcPr>
          <w:p w14:paraId="5DF279B2" w14:textId="04BFCE7D" w:rsidR="00401C0B" w:rsidRPr="00401C0B" w:rsidRDefault="00401C0B" w:rsidP="00401C0B">
            <w:pPr>
              <w:spacing w:before="0" w:after="0"/>
              <w:jc w:val="left"/>
              <w:rPr>
                <w:rFonts w:asciiTheme="minorHAnsi" w:hAnsiTheme="minorHAnsi"/>
                <w:b/>
                <w:bCs/>
                <w:sz w:val="16"/>
                <w:szCs w:val="16"/>
              </w:rPr>
            </w:pPr>
            <w:r w:rsidRPr="00401C0B">
              <w:rPr>
                <w:rFonts w:asciiTheme="minorHAnsi" w:hAnsiTheme="minorHAnsi"/>
                <w:b/>
                <w:bCs/>
                <w:sz w:val="16"/>
                <w:szCs w:val="16"/>
              </w:rPr>
              <w:t>Zakelijke kilometers</w:t>
            </w:r>
          </w:p>
        </w:tc>
        <w:tc>
          <w:tcPr>
            <w:tcW w:w="525" w:type="pct"/>
            <w:shd w:val="clear" w:color="auto" w:fill="F2F2F2" w:themeFill="background1" w:themeFillShade="F2"/>
          </w:tcPr>
          <w:p w14:paraId="3A339488"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Km</w:t>
            </w:r>
          </w:p>
        </w:tc>
        <w:tc>
          <w:tcPr>
            <w:tcW w:w="1090" w:type="pct"/>
            <w:shd w:val="clear" w:color="auto" w:fill="F2F2F2" w:themeFill="background1" w:themeFillShade="F2"/>
          </w:tcPr>
          <w:p w14:paraId="67D5EA57"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Declaraties</w:t>
            </w:r>
          </w:p>
        </w:tc>
        <w:tc>
          <w:tcPr>
            <w:tcW w:w="1177" w:type="pct"/>
            <w:shd w:val="clear" w:color="auto" w:fill="F2F2F2" w:themeFill="background1" w:themeFillShade="F2"/>
          </w:tcPr>
          <w:p w14:paraId="148BE9A5"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Financiële administratie</w:t>
            </w:r>
          </w:p>
        </w:tc>
        <w:tc>
          <w:tcPr>
            <w:tcW w:w="579" w:type="pct"/>
            <w:shd w:val="clear" w:color="auto" w:fill="F2F2F2" w:themeFill="background1" w:themeFillShade="F2"/>
          </w:tcPr>
          <w:p w14:paraId="568F10D8"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Maart</w:t>
            </w:r>
          </w:p>
          <w:p w14:paraId="49860742" w14:textId="77777777" w:rsidR="00401C0B" w:rsidRPr="00401C0B" w:rsidRDefault="00401C0B" w:rsidP="00401C0B">
            <w:pPr>
              <w:spacing w:before="0" w:after="0"/>
              <w:jc w:val="left"/>
              <w:rPr>
                <w:rFonts w:asciiTheme="minorHAnsi" w:hAnsiTheme="minorHAnsi"/>
                <w:sz w:val="16"/>
                <w:szCs w:val="16"/>
              </w:rPr>
            </w:pPr>
            <w:r w:rsidRPr="00401C0B">
              <w:rPr>
                <w:rFonts w:asciiTheme="minorHAnsi" w:hAnsiTheme="minorHAnsi"/>
                <w:sz w:val="16"/>
                <w:szCs w:val="16"/>
              </w:rPr>
              <w:t>September</w:t>
            </w:r>
          </w:p>
        </w:tc>
        <w:tc>
          <w:tcPr>
            <w:tcW w:w="721" w:type="pct"/>
            <w:shd w:val="clear" w:color="auto" w:fill="F2F2F2" w:themeFill="background1" w:themeFillShade="F2"/>
          </w:tcPr>
          <w:p w14:paraId="35D1522F" w14:textId="77777777" w:rsidR="00401C0B" w:rsidRPr="00401C0B" w:rsidRDefault="00401C0B" w:rsidP="00401C0B">
            <w:pPr>
              <w:keepNext/>
              <w:spacing w:before="0" w:after="0"/>
              <w:jc w:val="left"/>
              <w:rPr>
                <w:rFonts w:asciiTheme="minorHAnsi" w:hAnsiTheme="minorHAnsi"/>
                <w:sz w:val="16"/>
                <w:szCs w:val="16"/>
              </w:rPr>
            </w:pPr>
            <w:r w:rsidRPr="00401C0B">
              <w:rPr>
                <w:rFonts w:asciiTheme="minorHAnsi" w:hAnsiTheme="minorHAnsi"/>
                <w:sz w:val="16"/>
                <w:szCs w:val="16"/>
              </w:rPr>
              <w:t>K.H. Vos</w:t>
            </w:r>
          </w:p>
        </w:tc>
      </w:tr>
    </w:tbl>
    <w:bookmarkEnd w:id="12"/>
    <w:p w14:paraId="15AB42CE" w14:textId="008DCF18" w:rsidR="00394E01" w:rsidRPr="00606C04" w:rsidRDefault="00394E01" w:rsidP="00394E01">
      <w:pPr>
        <w:pStyle w:val="Bijschrift"/>
        <w:framePr w:wrap="around" w:x="5890" w:y="6"/>
        <w:rPr>
          <w:sz w:val="12"/>
          <w:szCs w:val="12"/>
        </w:rPr>
      </w:pPr>
      <w:r w:rsidRPr="00606C04">
        <w:rPr>
          <w:sz w:val="12"/>
          <w:szCs w:val="12"/>
        </w:rPr>
        <w:t xml:space="preserve">Tabel </w:t>
      </w:r>
      <w:r w:rsidRPr="00606C04">
        <w:rPr>
          <w:noProof/>
          <w:sz w:val="12"/>
          <w:szCs w:val="12"/>
        </w:rPr>
        <w:fldChar w:fldCharType="begin"/>
      </w:r>
      <w:r w:rsidRPr="00606C04">
        <w:rPr>
          <w:noProof/>
          <w:sz w:val="12"/>
          <w:szCs w:val="12"/>
        </w:rPr>
        <w:instrText xml:space="preserve"> SEQ Tabel \* ARABIC </w:instrText>
      </w:r>
      <w:r w:rsidRPr="00606C04">
        <w:rPr>
          <w:noProof/>
          <w:sz w:val="12"/>
          <w:szCs w:val="12"/>
        </w:rPr>
        <w:fldChar w:fldCharType="separate"/>
      </w:r>
      <w:r w:rsidRPr="00606C04">
        <w:rPr>
          <w:noProof/>
          <w:sz w:val="12"/>
          <w:szCs w:val="12"/>
        </w:rPr>
        <w:t>2</w:t>
      </w:r>
      <w:r w:rsidRPr="00606C04">
        <w:rPr>
          <w:noProof/>
          <w:sz w:val="12"/>
          <w:szCs w:val="12"/>
        </w:rPr>
        <w:fldChar w:fldCharType="end"/>
      </w:r>
      <w:r w:rsidRPr="00606C04">
        <w:rPr>
          <w:sz w:val="12"/>
          <w:szCs w:val="12"/>
        </w:rPr>
        <w:t>: Ene</w:t>
      </w:r>
      <w:r w:rsidR="00656294" w:rsidRPr="00606C04">
        <w:rPr>
          <w:sz w:val="12"/>
          <w:szCs w:val="12"/>
        </w:rPr>
        <w:t>rgiemanagement actieplan, 202</w:t>
      </w:r>
      <w:r w:rsidR="00F842A6" w:rsidRPr="00606C04">
        <w:rPr>
          <w:sz w:val="12"/>
          <w:szCs w:val="12"/>
        </w:rPr>
        <w:t>4</w:t>
      </w:r>
      <w:r w:rsidR="003C13AA" w:rsidRPr="00606C04">
        <w:rPr>
          <w:sz w:val="12"/>
          <w:szCs w:val="12"/>
        </w:rPr>
        <w:t xml:space="preserve"> </w:t>
      </w:r>
      <w:r w:rsidRPr="00606C04">
        <w:rPr>
          <w:sz w:val="12"/>
          <w:szCs w:val="12"/>
        </w:rPr>
        <w:t xml:space="preserve"> </w:t>
      </w:r>
    </w:p>
    <w:p w14:paraId="35729742" w14:textId="77777777" w:rsidR="00401C0B" w:rsidRDefault="00401C0B" w:rsidP="00FD28E1">
      <w:pPr>
        <w:pStyle w:val="Geenafstand"/>
      </w:pPr>
    </w:p>
    <w:p w14:paraId="4FEF63F9" w14:textId="6A7DD0C7" w:rsidR="00964BA6" w:rsidRDefault="00964BA6" w:rsidP="00964BA6">
      <w:pPr>
        <w:spacing w:before="240" w:after="240"/>
      </w:pPr>
    </w:p>
    <w:p w14:paraId="59E47166" w14:textId="1A1FC5AE" w:rsidR="00964BA6" w:rsidRDefault="00964BA6" w:rsidP="00964BA6">
      <w:pPr>
        <w:spacing w:before="240" w:after="240"/>
      </w:pPr>
    </w:p>
    <w:p w14:paraId="3B194B35" w14:textId="5466F317" w:rsidR="002500C8" w:rsidRDefault="002500C8" w:rsidP="002500C8"/>
    <w:p w14:paraId="0C889419" w14:textId="6EA63548" w:rsidR="002500C8" w:rsidRDefault="002500C8" w:rsidP="002500C8"/>
    <w:p w14:paraId="7956FFD1" w14:textId="19A0EE16" w:rsidR="002500C8" w:rsidRDefault="002500C8">
      <w:pPr>
        <w:spacing w:before="0" w:after="0"/>
        <w:jc w:val="left"/>
      </w:pPr>
      <w:r>
        <w:br w:type="page"/>
      </w:r>
    </w:p>
    <w:p w14:paraId="12D18EBA" w14:textId="77777777" w:rsidR="00FD28E1" w:rsidRDefault="00FD28E1">
      <w:pPr>
        <w:spacing w:before="0" w:after="0"/>
        <w:jc w:val="left"/>
      </w:pPr>
    </w:p>
    <w:p w14:paraId="7D3A006A" w14:textId="77777777" w:rsidR="00FD28E1" w:rsidRDefault="00FD28E1">
      <w:pPr>
        <w:spacing w:before="0" w:after="0"/>
        <w:jc w:val="left"/>
      </w:pPr>
    </w:p>
    <w:p w14:paraId="352ED094" w14:textId="77777777" w:rsidR="00FD28E1" w:rsidRDefault="00FD28E1">
      <w:pPr>
        <w:spacing w:before="0" w:after="0"/>
        <w:jc w:val="left"/>
      </w:pPr>
    </w:p>
    <w:p w14:paraId="29819A04" w14:textId="25BAD837" w:rsidR="002500C8" w:rsidRDefault="002500C8" w:rsidP="004D7CB9">
      <w:pPr>
        <w:pStyle w:val="Kop1"/>
        <w:numPr>
          <w:ilvl w:val="0"/>
          <w:numId w:val="12"/>
        </w:numPr>
        <w:spacing w:before="120" w:after="240"/>
        <w:ind w:left="357" w:hanging="357"/>
      </w:pPr>
      <w:bookmarkStart w:id="13" w:name="_Toc208995126"/>
      <w:r w:rsidRPr="002500C8">
        <w:t xml:space="preserve">| Berekende </w:t>
      </w:r>
      <w:r w:rsidRPr="002500C8">
        <w:rPr>
          <w:rFonts w:cs="Calibri"/>
          <w:lang w:eastAsia="nl-NL"/>
        </w:rPr>
        <w:t>CO</w:t>
      </w:r>
      <w:r w:rsidRPr="002500C8">
        <w:rPr>
          <w:rFonts w:cs="Calibri"/>
          <w:vertAlign w:val="subscript"/>
          <w:lang w:eastAsia="nl-NL"/>
        </w:rPr>
        <w:t>2</w:t>
      </w:r>
      <w:r w:rsidRPr="002500C8">
        <w:t>-emissies</w:t>
      </w:r>
      <w:bookmarkEnd w:id="13"/>
    </w:p>
    <w:p w14:paraId="0C0588DB" w14:textId="6448479B" w:rsidR="00B16A3E" w:rsidRPr="00B16A3E" w:rsidRDefault="00B16A3E" w:rsidP="00B16A3E">
      <w:r w:rsidRPr="00EF10CB">
        <w:t>In dit hoofdstuk worden de berekende Green House Gas emissies (afgekort GHG-emissies) toegelicht. Het Green House Gas Protocol maakt onderscheid in verschillende scopes op basis van de herkomst van het broeikasgas. Hieruit ontstaat een zogenaamde ‘inventaris aan broeikasgassen’ van de organisatie die kan worden gekwantificeerd en gemanaged. Oftewel de CO</w:t>
      </w:r>
      <w:r w:rsidRPr="00B16A3E">
        <w:rPr>
          <w:vertAlign w:val="subscript"/>
        </w:rPr>
        <w:t>2</w:t>
      </w:r>
      <w:r w:rsidRPr="00EF10CB">
        <w:t xml:space="preserve">-uitstoot die vrijkomt bij de eigen activiteiten. </w:t>
      </w:r>
    </w:p>
    <w:p w14:paraId="3F52244F" w14:textId="4DE56DBD" w:rsidR="00B16A3E" w:rsidRPr="002500C8" w:rsidRDefault="00B16A3E" w:rsidP="006914FB">
      <w:pPr>
        <w:pStyle w:val="Kop2"/>
      </w:pPr>
      <w:bookmarkStart w:id="14" w:name="_Toc208995127"/>
      <w:r>
        <w:t>Directe- en indirecte emissies</w:t>
      </w:r>
      <w:bookmarkEnd w:id="14"/>
    </w:p>
    <w:p w14:paraId="7AF32EBA" w14:textId="03271987" w:rsidR="00FD28E1" w:rsidRDefault="00FD28E1" w:rsidP="00FD28E1">
      <w:pPr>
        <w:jc w:val="left"/>
        <w:rPr>
          <w:szCs w:val="24"/>
        </w:rPr>
      </w:pPr>
      <w:r w:rsidRPr="00FD28E1">
        <w:rPr>
          <w:szCs w:val="24"/>
        </w:rPr>
        <w:t>De</w:t>
      </w:r>
      <w:r w:rsidR="00D1363B" w:rsidRPr="00D1363B">
        <w:rPr>
          <w:szCs w:val="24"/>
        </w:rPr>
        <w:t xml:space="preserve"> directe- en indirecte GHG-emissies van de Inclusief Groep N.V. bedroegen in 2024 </w:t>
      </w:r>
      <w:r w:rsidR="00E8611C">
        <w:rPr>
          <w:szCs w:val="24"/>
        </w:rPr>
        <w:t>9</w:t>
      </w:r>
      <w:r w:rsidR="004446F5">
        <w:rPr>
          <w:szCs w:val="24"/>
        </w:rPr>
        <w:t>89</w:t>
      </w:r>
      <w:r w:rsidR="00D1363B" w:rsidRPr="00D1363B">
        <w:rPr>
          <w:szCs w:val="24"/>
        </w:rPr>
        <w:t xml:space="preserve"> ton CO2. Hiervan werd 46</w:t>
      </w:r>
      <w:r w:rsidR="004446F5">
        <w:rPr>
          <w:szCs w:val="24"/>
        </w:rPr>
        <w:t>1</w:t>
      </w:r>
      <w:r w:rsidR="00D1363B" w:rsidRPr="00D1363B">
        <w:rPr>
          <w:szCs w:val="24"/>
        </w:rPr>
        <w:t xml:space="preserve"> ton CO2 veroorzaakt door directe GHG-emissies (scope 1), 5</w:t>
      </w:r>
      <w:r w:rsidR="005837C4">
        <w:rPr>
          <w:szCs w:val="24"/>
        </w:rPr>
        <w:t>01</w:t>
      </w:r>
      <w:r w:rsidR="00D1363B" w:rsidRPr="00D1363B">
        <w:rPr>
          <w:szCs w:val="24"/>
        </w:rPr>
        <w:t xml:space="preserve"> ton CO2 door indirecte GHG-emissies (scope 2) en 27 ton CO2 emissiestroom business travel.</w:t>
      </w:r>
    </w:p>
    <w:p w14:paraId="2F639ED4" w14:textId="0C528FB3" w:rsidR="00514275" w:rsidRPr="00FD28E1" w:rsidRDefault="004446F5" w:rsidP="00FD28E1">
      <w:pPr>
        <w:jc w:val="left"/>
        <w:rPr>
          <w:szCs w:val="24"/>
        </w:rPr>
      </w:pPr>
      <w:r w:rsidRPr="004446F5">
        <w:rPr>
          <w:noProof/>
        </w:rPr>
        <w:drawing>
          <wp:inline distT="0" distB="0" distL="0" distR="0" wp14:anchorId="7C7DFFC4" wp14:editId="0BB3E729">
            <wp:extent cx="5755640" cy="3948430"/>
            <wp:effectExtent l="0" t="0" r="0" b="0"/>
            <wp:docPr id="1599697953"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55640" cy="3948430"/>
                    </a:xfrm>
                    <a:prstGeom prst="rect">
                      <a:avLst/>
                    </a:prstGeom>
                    <a:noFill/>
                    <a:ln>
                      <a:noFill/>
                    </a:ln>
                  </pic:spPr>
                </pic:pic>
              </a:graphicData>
            </a:graphic>
          </wp:inline>
        </w:drawing>
      </w:r>
    </w:p>
    <w:p w14:paraId="23CA89B6" w14:textId="2526B686" w:rsidR="00C47513" w:rsidRPr="00C47513" w:rsidRDefault="00C47513" w:rsidP="00401C0B">
      <w:pPr>
        <w:pStyle w:val="Bijschrift"/>
        <w:framePr w:h="421" w:hRule="exact" w:wrap="around" w:x="6190" w:y="5016"/>
      </w:pPr>
      <w:r w:rsidRPr="00F37C18">
        <w:t xml:space="preserve"> </w:t>
      </w:r>
    </w:p>
    <w:p w14:paraId="2D4A4DC0" w14:textId="7BD3C7E3" w:rsidR="002C3FF9" w:rsidRPr="00FF54F4" w:rsidRDefault="00FF54F4" w:rsidP="00FF54F4">
      <w:pPr>
        <w:rPr>
          <w:sz w:val="16"/>
          <w:szCs w:val="16"/>
        </w:rPr>
      </w:pPr>
      <w:r w:rsidRPr="00FF54F4">
        <w:rPr>
          <w:sz w:val="16"/>
          <w:szCs w:val="16"/>
        </w:rPr>
        <w:t>Tabel 3: CO</w:t>
      </w:r>
      <w:r w:rsidRPr="00FF54F4">
        <w:rPr>
          <w:sz w:val="16"/>
          <w:szCs w:val="16"/>
          <w:vertAlign w:val="subscript"/>
        </w:rPr>
        <w:t>2</w:t>
      </w:r>
      <w:r w:rsidRPr="00FF54F4">
        <w:rPr>
          <w:sz w:val="16"/>
          <w:szCs w:val="16"/>
        </w:rPr>
        <w:t>-uitstoot 202</w:t>
      </w:r>
      <w:r w:rsidR="00E37CA4">
        <w:rPr>
          <w:sz w:val="16"/>
          <w:szCs w:val="16"/>
        </w:rPr>
        <w:t>4</w:t>
      </w:r>
      <w:r w:rsidRPr="00FF54F4">
        <w:rPr>
          <w:sz w:val="16"/>
          <w:szCs w:val="16"/>
        </w:rPr>
        <w:t xml:space="preserve">  (in tonnen CO</w:t>
      </w:r>
      <w:r w:rsidRPr="00FF54F4">
        <w:rPr>
          <w:sz w:val="16"/>
          <w:szCs w:val="16"/>
        </w:rPr>
        <w:softHyphen/>
      </w:r>
      <w:r w:rsidRPr="00FF54F4">
        <w:rPr>
          <w:sz w:val="16"/>
          <w:szCs w:val="16"/>
          <w:vertAlign w:val="subscript"/>
        </w:rPr>
        <w:t>2</w:t>
      </w:r>
      <w:r w:rsidRPr="00FF54F4">
        <w:rPr>
          <w:sz w:val="16"/>
          <w:szCs w:val="16"/>
        </w:rPr>
        <w:t>)</w:t>
      </w:r>
    </w:p>
    <w:p w14:paraId="74850701" w14:textId="77777777" w:rsidR="00E567C8" w:rsidRPr="002500C8" w:rsidRDefault="00E567C8" w:rsidP="006914FB">
      <w:pPr>
        <w:pStyle w:val="Kop2"/>
      </w:pPr>
      <w:bookmarkStart w:id="15" w:name="_Toc45789392"/>
      <w:bookmarkStart w:id="16" w:name="_Toc208995128"/>
      <w:r>
        <w:t>Emissies scope 3</w:t>
      </w:r>
      <w:bookmarkEnd w:id="15"/>
      <w:bookmarkEnd w:id="16"/>
    </w:p>
    <w:p w14:paraId="421107C2" w14:textId="6EE67A29" w:rsidR="00B16A3E" w:rsidRDefault="00B16A3E" w:rsidP="00B16A3E">
      <w:pPr>
        <w:spacing w:before="240" w:after="240"/>
      </w:pPr>
      <w:r w:rsidRPr="00692D03">
        <w:t xml:space="preserve">Aan de hand van de 15 GHG-genererende categorieën voor scope 3 is een kwantitatieve analyse opgesteld. Bij deze kwantitatieve analyse is ook per categorie een inventarisatie gemaakt van welke ketenpartners betrokken zijn en welke reductiemogelijkheden er zijn (zie Excel-bestand Scope 3 Analyses). </w:t>
      </w:r>
    </w:p>
    <w:p w14:paraId="0FBC3F76" w14:textId="4822821D" w:rsidR="00494882" w:rsidRDefault="00494882" w:rsidP="00B16A3E">
      <w:pPr>
        <w:spacing w:before="240" w:after="240"/>
      </w:pPr>
    </w:p>
    <w:p w14:paraId="4D2C3435" w14:textId="029E58AB" w:rsidR="002C3FF9" w:rsidRPr="00FC2512" w:rsidRDefault="002C3FF9" w:rsidP="00B16A3E">
      <w:pPr>
        <w:spacing w:before="240" w:after="240"/>
        <w:rPr>
          <w:color w:val="FF0000"/>
        </w:rPr>
      </w:pPr>
    </w:p>
    <w:p w14:paraId="4DBF4518" w14:textId="35E91C49" w:rsidR="00E567C8" w:rsidRDefault="00E567C8">
      <w:pPr>
        <w:spacing w:before="0" w:after="0"/>
        <w:jc w:val="left"/>
      </w:pPr>
      <w:r>
        <w:br w:type="page"/>
      </w:r>
    </w:p>
    <w:p w14:paraId="4640AFA8" w14:textId="3A9FA569" w:rsidR="002500C8" w:rsidRDefault="002500C8" w:rsidP="004D7CB9">
      <w:pPr>
        <w:pStyle w:val="Kop1"/>
        <w:numPr>
          <w:ilvl w:val="0"/>
          <w:numId w:val="12"/>
        </w:numPr>
        <w:spacing w:before="120" w:after="240"/>
        <w:ind w:left="357" w:hanging="357"/>
      </w:pPr>
      <w:bookmarkStart w:id="17" w:name="_Toc208995129"/>
      <w:r w:rsidRPr="002500C8">
        <w:lastRenderedPageBreak/>
        <w:t xml:space="preserve">| </w:t>
      </w:r>
      <w:r w:rsidRPr="002500C8">
        <w:rPr>
          <w:rFonts w:cs="Calibri"/>
          <w:lang w:eastAsia="nl-NL"/>
        </w:rPr>
        <w:t>CO</w:t>
      </w:r>
      <w:r w:rsidRPr="002500C8">
        <w:rPr>
          <w:rFonts w:cs="Calibri"/>
          <w:vertAlign w:val="subscript"/>
          <w:lang w:eastAsia="nl-NL"/>
        </w:rPr>
        <w:t>2</w:t>
      </w:r>
      <w:r w:rsidRPr="002500C8">
        <w:t>-reducerende maatregelen</w:t>
      </w:r>
      <w:bookmarkEnd w:id="17"/>
    </w:p>
    <w:tbl>
      <w:tblPr>
        <w:tblW w:w="5000" w:type="pct"/>
        <w:tblCellMar>
          <w:left w:w="70" w:type="dxa"/>
          <w:right w:w="70" w:type="dxa"/>
        </w:tblCellMar>
        <w:tblLook w:val="04A0" w:firstRow="1" w:lastRow="0" w:firstColumn="1" w:lastColumn="0" w:noHBand="0" w:noVBand="1"/>
      </w:tblPr>
      <w:tblGrid>
        <w:gridCol w:w="8025"/>
        <w:gridCol w:w="1024"/>
      </w:tblGrid>
      <w:tr w:rsidR="00B16A3E" w:rsidRPr="00615246" w14:paraId="2C1DBCFF" w14:textId="77777777" w:rsidTr="00B16A3E">
        <w:trPr>
          <w:trHeight w:val="590"/>
        </w:trPr>
        <w:tc>
          <w:tcPr>
            <w:tcW w:w="4434" w:type="pct"/>
            <w:tcBorders>
              <w:top w:val="single" w:sz="8" w:space="0" w:color="auto"/>
              <w:left w:val="single" w:sz="8" w:space="0" w:color="auto"/>
              <w:bottom w:val="nil"/>
              <w:right w:val="nil"/>
            </w:tcBorders>
            <w:shd w:val="clear" w:color="000000" w:fill="6ABD92"/>
            <w:vAlign w:val="center"/>
            <w:hideMark/>
          </w:tcPr>
          <w:p w14:paraId="53FE6FD2" w14:textId="77777777" w:rsidR="00B16A3E" w:rsidRPr="00A72FA7" w:rsidRDefault="00B16A3E" w:rsidP="00A00C4D">
            <w:pPr>
              <w:spacing w:before="0" w:after="0"/>
              <w:jc w:val="center"/>
              <w:rPr>
                <w:rFonts w:eastAsia="Times New Roman" w:cs="Calibri"/>
                <w:b/>
                <w:bCs/>
                <w:sz w:val="18"/>
                <w:szCs w:val="18"/>
                <w:lang w:eastAsia="nl-NL"/>
              </w:rPr>
            </w:pPr>
            <w:r w:rsidRPr="00A72FA7">
              <w:rPr>
                <w:rFonts w:eastAsia="Times New Roman" w:cs="Calibri"/>
                <w:b/>
                <w:bCs/>
                <w:sz w:val="18"/>
                <w:szCs w:val="18"/>
                <w:lang w:eastAsia="nl-NL"/>
              </w:rPr>
              <w:t>CO</w:t>
            </w:r>
            <w:r w:rsidRPr="00A72FA7">
              <w:rPr>
                <w:rFonts w:eastAsia="Times New Roman" w:cs="Calibri"/>
                <w:b/>
                <w:bCs/>
                <w:sz w:val="18"/>
                <w:szCs w:val="18"/>
                <w:vertAlign w:val="subscript"/>
                <w:lang w:eastAsia="nl-NL"/>
              </w:rPr>
              <w:t>2</w:t>
            </w:r>
            <w:r w:rsidRPr="00A72FA7">
              <w:rPr>
                <w:rFonts w:eastAsia="Times New Roman" w:cs="Calibri"/>
                <w:b/>
                <w:bCs/>
                <w:sz w:val="18"/>
                <w:szCs w:val="18"/>
                <w:lang w:eastAsia="nl-NL"/>
              </w:rPr>
              <w:t>-Reductiemaatregel</w:t>
            </w:r>
          </w:p>
        </w:tc>
        <w:tc>
          <w:tcPr>
            <w:tcW w:w="566" w:type="pct"/>
            <w:tcBorders>
              <w:top w:val="single" w:sz="8" w:space="0" w:color="auto"/>
              <w:left w:val="single" w:sz="8" w:space="0" w:color="auto"/>
              <w:bottom w:val="nil"/>
              <w:right w:val="single" w:sz="4" w:space="0" w:color="auto"/>
            </w:tcBorders>
            <w:shd w:val="clear" w:color="000000" w:fill="6ABD92"/>
            <w:hideMark/>
          </w:tcPr>
          <w:p w14:paraId="6314B2D7" w14:textId="77777777" w:rsidR="00B16A3E" w:rsidRPr="00A72FA7" w:rsidRDefault="00B16A3E" w:rsidP="00A00C4D">
            <w:pPr>
              <w:spacing w:before="0" w:after="0"/>
              <w:jc w:val="left"/>
              <w:rPr>
                <w:rFonts w:eastAsia="Times New Roman" w:cs="Calibri"/>
                <w:b/>
                <w:bCs/>
                <w:sz w:val="18"/>
                <w:szCs w:val="18"/>
                <w:lang w:eastAsia="nl-NL"/>
              </w:rPr>
            </w:pPr>
            <w:r w:rsidRPr="00A72FA7">
              <w:rPr>
                <w:rFonts w:eastAsia="Times New Roman" w:cs="Calibri"/>
                <w:b/>
                <w:bCs/>
                <w:sz w:val="18"/>
                <w:szCs w:val="18"/>
                <w:lang w:eastAsia="nl-NL"/>
              </w:rPr>
              <w:t>Reductie op emissie</w:t>
            </w:r>
          </w:p>
        </w:tc>
      </w:tr>
      <w:tr w:rsidR="00B16A3E" w:rsidRPr="00615246" w14:paraId="5C395A2A" w14:textId="77777777" w:rsidTr="00B16A3E">
        <w:trPr>
          <w:trHeight w:val="340"/>
        </w:trPr>
        <w:tc>
          <w:tcPr>
            <w:tcW w:w="4434" w:type="pct"/>
            <w:tcBorders>
              <w:top w:val="single" w:sz="4" w:space="0" w:color="auto"/>
              <w:left w:val="single" w:sz="8" w:space="0" w:color="auto"/>
              <w:bottom w:val="nil"/>
              <w:right w:val="nil"/>
            </w:tcBorders>
            <w:shd w:val="clear" w:color="000000" w:fill="E7E6E6"/>
            <w:hideMark/>
          </w:tcPr>
          <w:p w14:paraId="0BE842C7" w14:textId="77777777" w:rsidR="00B16A3E" w:rsidRPr="00A72FA7" w:rsidRDefault="00B16A3E" w:rsidP="00A00C4D">
            <w:pPr>
              <w:spacing w:before="0" w:after="0"/>
              <w:jc w:val="left"/>
              <w:rPr>
                <w:rFonts w:eastAsia="Times New Roman" w:cs="Calibri"/>
                <w:b/>
                <w:bCs/>
                <w:sz w:val="18"/>
                <w:szCs w:val="18"/>
                <w:lang w:eastAsia="nl-NL"/>
              </w:rPr>
            </w:pPr>
            <w:r w:rsidRPr="00A72FA7">
              <w:rPr>
                <w:rFonts w:eastAsia="Times New Roman" w:cs="Calibri"/>
                <w:b/>
                <w:bCs/>
                <w:sz w:val="18"/>
                <w:szCs w:val="18"/>
                <w:lang w:eastAsia="nl-NL"/>
              </w:rPr>
              <w:t>SCOPE 1 - Gasverbruik</w:t>
            </w:r>
          </w:p>
        </w:tc>
        <w:tc>
          <w:tcPr>
            <w:tcW w:w="566" w:type="pct"/>
            <w:tcBorders>
              <w:top w:val="single" w:sz="4" w:space="0" w:color="auto"/>
              <w:left w:val="single" w:sz="8" w:space="0" w:color="auto"/>
              <w:bottom w:val="nil"/>
              <w:right w:val="single" w:sz="4" w:space="0" w:color="auto"/>
            </w:tcBorders>
            <w:shd w:val="clear" w:color="000000" w:fill="E7E6E6"/>
            <w:hideMark/>
          </w:tcPr>
          <w:p w14:paraId="68569259" w14:textId="77777777" w:rsidR="00B16A3E" w:rsidRPr="00A72FA7" w:rsidRDefault="00B16A3E" w:rsidP="00A00C4D">
            <w:pPr>
              <w:spacing w:before="0" w:after="0"/>
              <w:jc w:val="left"/>
              <w:rPr>
                <w:rFonts w:eastAsia="Times New Roman" w:cs="Calibri"/>
                <w:b/>
                <w:bCs/>
                <w:sz w:val="18"/>
                <w:szCs w:val="18"/>
                <w:lang w:eastAsia="nl-NL"/>
              </w:rPr>
            </w:pPr>
            <w:r w:rsidRPr="00A72FA7">
              <w:rPr>
                <w:rFonts w:eastAsia="Times New Roman" w:cs="Calibri"/>
                <w:b/>
                <w:bCs/>
                <w:sz w:val="18"/>
                <w:szCs w:val="18"/>
                <w:lang w:eastAsia="nl-NL"/>
              </w:rPr>
              <w:t> </w:t>
            </w:r>
          </w:p>
        </w:tc>
      </w:tr>
      <w:tr w:rsidR="00B16A3E" w:rsidRPr="00615246" w14:paraId="5B4B850A" w14:textId="77777777" w:rsidTr="00B16A3E">
        <w:trPr>
          <w:trHeight w:val="270"/>
        </w:trPr>
        <w:tc>
          <w:tcPr>
            <w:tcW w:w="4434" w:type="pct"/>
            <w:tcBorders>
              <w:top w:val="nil"/>
              <w:left w:val="single" w:sz="8" w:space="0" w:color="auto"/>
              <w:bottom w:val="nil"/>
              <w:right w:val="nil"/>
            </w:tcBorders>
            <w:shd w:val="clear" w:color="FFFFFF" w:fill="auto"/>
            <w:noWrap/>
            <w:vAlign w:val="bottom"/>
          </w:tcPr>
          <w:p w14:paraId="1F44E470" w14:textId="36342118" w:rsidR="00B16A3E" w:rsidRPr="00A72FA7" w:rsidRDefault="00240A5E" w:rsidP="00A00C4D">
            <w:pPr>
              <w:spacing w:before="0" w:after="0"/>
              <w:jc w:val="left"/>
              <w:rPr>
                <w:rFonts w:eastAsia="Times New Roman" w:cs="Calibri"/>
                <w:color w:val="000000"/>
                <w:sz w:val="18"/>
                <w:szCs w:val="18"/>
                <w:lang w:eastAsia="nl-NL"/>
              </w:rPr>
            </w:pPr>
            <w:r>
              <w:rPr>
                <w:rFonts w:eastAsia="Times New Roman" w:cs="Calibri"/>
                <w:color w:val="000000"/>
                <w:sz w:val="18"/>
                <w:szCs w:val="18"/>
                <w:lang w:eastAsia="nl-NL"/>
              </w:rPr>
              <w:t xml:space="preserve">Vervanging </w:t>
            </w:r>
            <w:r w:rsidR="00304F27">
              <w:rPr>
                <w:rFonts w:eastAsia="Times New Roman" w:cs="Calibri"/>
                <w:color w:val="000000"/>
                <w:sz w:val="18"/>
                <w:szCs w:val="18"/>
                <w:lang w:eastAsia="nl-NL"/>
              </w:rPr>
              <w:t>luchtbehandelingskast</w:t>
            </w:r>
          </w:p>
        </w:tc>
        <w:tc>
          <w:tcPr>
            <w:tcW w:w="566" w:type="pct"/>
            <w:tcBorders>
              <w:top w:val="nil"/>
              <w:left w:val="single" w:sz="8" w:space="0" w:color="auto"/>
              <w:bottom w:val="nil"/>
              <w:right w:val="single" w:sz="4" w:space="0" w:color="auto"/>
            </w:tcBorders>
            <w:shd w:val="clear" w:color="FFFFFF" w:fill="auto"/>
            <w:noWrap/>
            <w:vAlign w:val="bottom"/>
            <w:hideMark/>
          </w:tcPr>
          <w:p w14:paraId="30FC54BC" w14:textId="160F6F52" w:rsidR="00B16A3E" w:rsidRPr="00A72FA7" w:rsidRDefault="007F4DC8" w:rsidP="00A00C4D">
            <w:pPr>
              <w:spacing w:before="0" w:after="0"/>
              <w:jc w:val="right"/>
              <w:rPr>
                <w:rFonts w:eastAsia="Times New Roman" w:cs="Calibri"/>
                <w:sz w:val="18"/>
                <w:szCs w:val="18"/>
                <w:lang w:eastAsia="nl-NL"/>
              </w:rPr>
            </w:pPr>
            <w:r>
              <w:rPr>
                <w:rFonts w:eastAsia="Times New Roman" w:cs="Calibri"/>
                <w:sz w:val="18"/>
                <w:szCs w:val="18"/>
                <w:lang w:eastAsia="nl-NL"/>
              </w:rPr>
              <w:t>41</w:t>
            </w:r>
            <w:r w:rsidR="000E1D23">
              <w:rPr>
                <w:rFonts w:eastAsia="Times New Roman" w:cs="Calibri"/>
                <w:sz w:val="18"/>
                <w:szCs w:val="18"/>
                <w:lang w:eastAsia="nl-NL"/>
              </w:rPr>
              <w:t>,</w:t>
            </w:r>
            <w:r>
              <w:rPr>
                <w:rFonts w:eastAsia="Times New Roman" w:cs="Calibri"/>
                <w:sz w:val="18"/>
                <w:szCs w:val="18"/>
                <w:lang w:eastAsia="nl-NL"/>
              </w:rPr>
              <w:t>9</w:t>
            </w:r>
            <w:r w:rsidR="0064190C">
              <w:rPr>
                <w:rFonts w:eastAsia="Times New Roman" w:cs="Calibri"/>
                <w:sz w:val="18"/>
                <w:szCs w:val="18"/>
                <w:lang w:eastAsia="nl-NL"/>
              </w:rPr>
              <w:t xml:space="preserve"> ton</w:t>
            </w:r>
          </w:p>
        </w:tc>
      </w:tr>
      <w:tr w:rsidR="00B16A3E" w:rsidRPr="00615246" w14:paraId="4125F892" w14:textId="77777777" w:rsidTr="00B16A3E">
        <w:trPr>
          <w:trHeight w:val="270"/>
        </w:trPr>
        <w:tc>
          <w:tcPr>
            <w:tcW w:w="4434" w:type="pct"/>
            <w:tcBorders>
              <w:top w:val="nil"/>
              <w:left w:val="single" w:sz="8" w:space="0" w:color="auto"/>
              <w:bottom w:val="nil"/>
              <w:right w:val="nil"/>
            </w:tcBorders>
            <w:shd w:val="clear" w:color="FFFFFF" w:fill="auto"/>
            <w:noWrap/>
            <w:vAlign w:val="bottom"/>
          </w:tcPr>
          <w:p w14:paraId="7B3BBB2D" w14:textId="3603B94D" w:rsidR="00B16A3E" w:rsidRPr="00A72FA7" w:rsidRDefault="00240A5E" w:rsidP="00A00C4D">
            <w:pPr>
              <w:spacing w:before="0" w:after="0"/>
              <w:jc w:val="left"/>
              <w:rPr>
                <w:rFonts w:eastAsia="Times New Roman" w:cs="Calibri"/>
                <w:color w:val="000000"/>
                <w:sz w:val="18"/>
                <w:szCs w:val="18"/>
                <w:lang w:eastAsia="nl-NL"/>
              </w:rPr>
            </w:pPr>
            <w:r>
              <w:rPr>
                <w:rFonts w:eastAsia="Times New Roman" w:cs="Calibri"/>
                <w:color w:val="000000"/>
                <w:sz w:val="18"/>
                <w:szCs w:val="18"/>
                <w:lang w:eastAsia="nl-NL"/>
              </w:rPr>
              <w:t>Vervanging warmtepomp</w:t>
            </w:r>
            <w:r w:rsidR="002B7C20">
              <w:rPr>
                <w:rFonts w:eastAsia="Times New Roman" w:cs="Calibri"/>
                <w:color w:val="000000"/>
                <w:sz w:val="18"/>
                <w:szCs w:val="18"/>
                <w:lang w:eastAsia="nl-NL"/>
              </w:rPr>
              <w:t>en</w:t>
            </w:r>
          </w:p>
        </w:tc>
        <w:tc>
          <w:tcPr>
            <w:tcW w:w="566" w:type="pct"/>
            <w:tcBorders>
              <w:top w:val="nil"/>
              <w:left w:val="single" w:sz="8" w:space="0" w:color="auto"/>
              <w:bottom w:val="nil"/>
              <w:right w:val="single" w:sz="4" w:space="0" w:color="auto"/>
            </w:tcBorders>
            <w:shd w:val="clear" w:color="FFFFFF" w:fill="auto"/>
            <w:noWrap/>
            <w:vAlign w:val="bottom"/>
            <w:hideMark/>
          </w:tcPr>
          <w:p w14:paraId="3D88B8CA" w14:textId="092B55F2" w:rsidR="00B16A3E" w:rsidRPr="00A72FA7" w:rsidRDefault="00B16A3E" w:rsidP="00A00C4D">
            <w:pPr>
              <w:spacing w:before="0" w:after="0"/>
              <w:jc w:val="right"/>
              <w:rPr>
                <w:rFonts w:eastAsia="Times New Roman" w:cs="Calibri"/>
                <w:sz w:val="18"/>
                <w:szCs w:val="18"/>
                <w:lang w:eastAsia="nl-NL"/>
              </w:rPr>
            </w:pPr>
          </w:p>
        </w:tc>
      </w:tr>
      <w:tr w:rsidR="00B16A3E" w:rsidRPr="00615246" w14:paraId="70683B5C" w14:textId="77777777" w:rsidTr="00B16A3E">
        <w:trPr>
          <w:trHeight w:val="270"/>
        </w:trPr>
        <w:tc>
          <w:tcPr>
            <w:tcW w:w="4434" w:type="pct"/>
            <w:tcBorders>
              <w:top w:val="nil"/>
              <w:left w:val="single" w:sz="8" w:space="0" w:color="auto"/>
              <w:bottom w:val="nil"/>
              <w:right w:val="nil"/>
            </w:tcBorders>
            <w:shd w:val="clear" w:color="FFFFFF" w:fill="auto"/>
            <w:noWrap/>
            <w:vAlign w:val="bottom"/>
          </w:tcPr>
          <w:p w14:paraId="0CA5C35D" w14:textId="77777777" w:rsidR="00B16A3E" w:rsidRDefault="004E3D5F" w:rsidP="00A00C4D">
            <w:pPr>
              <w:spacing w:before="0" w:after="0"/>
              <w:jc w:val="left"/>
              <w:rPr>
                <w:rFonts w:eastAsia="Times New Roman" w:cs="Calibri"/>
                <w:color w:val="000000"/>
                <w:sz w:val="18"/>
                <w:szCs w:val="18"/>
                <w:lang w:eastAsia="nl-NL"/>
              </w:rPr>
            </w:pPr>
            <w:r>
              <w:rPr>
                <w:rFonts w:eastAsia="Times New Roman" w:cs="Calibri"/>
                <w:color w:val="000000"/>
                <w:sz w:val="18"/>
                <w:szCs w:val="18"/>
                <w:lang w:eastAsia="nl-NL"/>
              </w:rPr>
              <w:t>Vervanging CV installaties</w:t>
            </w:r>
          </w:p>
          <w:p w14:paraId="68BDD50D" w14:textId="19B095D3" w:rsidR="00304F27" w:rsidRPr="00A72FA7" w:rsidRDefault="00304F27" w:rsidP="00A00C4D">
            <w:pPr>
              <w:spacing w:before="0" w:after="0"/>
              <w:jc w:val="left"/>
              <w:rPr>
                <w:rFonts w:eastAsia="Times New Roman" w:cs="Calibri"/>
                <w:color w:val="000000"/>
                <w:sz w:val="18"/>
                <w:szCs w:val="18"/>
                <w:lang w:eastAsia="nl-NL"/>
              </w:rPr>
            </w:pPr>
            <w:r>
              <w:rPr>
                <w:rFonts w:eastAsia="Times New Roman" w:cs="Calibri"/>
                <w:color w:val="000000"/>
                <w:sz w:val="18"/>
                <w:szCs w:val="18"/>
                <w:lang w:eastAsia="nl-NL"/>
              </w:rPr>
              <w:t xml:space="preserve">Toepassing </w:t>
            </w:r>
            <w:r w:rsidR="00CB0AC3">
              <w:rPr>
                <w:rFonts w:eastAsia="Times New Roman" w:cs="Calibri"/>
                <w:color w:val="000000"/>
                <w:sz w:val="18"/>
                <w:szCs w:val="18"/>
                <w:lang w:eastAsia="nl-NL"/>
              </w:rPr>
              <w:t>infrarood verwarming.</w:t>
            </w:r>
          </w:p>
        </w:tc>
        <w:tc>
          <w:tcPr>
            <w:tcW w:w="566" w:type="pct"/>
            <w:tcBorders>
              <w:top w:val="nil"/>
              <w:left w:val="single" w:sz="8" w:space="0" w:color="auto"/>
              <w:bottom w:val="nil"/>
              <w:right w:val="single" w:sz="4" w:space="0" w:color="auto"/>
            </w:tcBorders>
            <w:shd w:val="clear" w:color="FFFFFF" w:fill="auto"/>
            <w:noWrap/>
            <w:vAlign w:val="bottom"/>
            <w:hideMark/>
          </w:tcPr>
          <w:p w14:paraId="55A32FA9" w14:textId="099525AA" w:rsidR="00B16A3E" w:rsidRPr="00A72FA7" w:rsidRDefault="00B16A3E" w:rsidP="00A00C4D">
            <w:pPr>
              <w:spacing w:before="0" w:after="0"/>
              <w:jc w:val="right"/>
              <w:rPr>
                <w:rFonts w:eastAsia="Times New Roman" w:cs="Calibri"/>
                <w:sz w:val="18"/>
                <w:szCs w:val="18"/>
                <w:lang w:eastAsia="nl-NL"/>
              </w:rPr>
            </w:pPr>
          </w:p>
        </w:tc>
      </w:tr>
      <w:tr w:rsidR="00B16A3E" w:rsidRPr="00615246" w14:paraId="657BDF76" w14:textId="77777777" w:rsidTr="00B16A3E">
        <w:trPr>
          <w:trHeight w:val="270"/>
        </w:trPr>
        <w:tc>
          <w:tcPr>
            <w:tcW w:w="4434" w:type="pct"/>
            <w:tcBorders>
              <w:top w:val="nil"/>
              <w:left w:val="single" w:sz="8" w:space="0" w:color="auto"/>
              <w:bottom w:val="nil"/>
              <w:right w:val="nil"/>
            </w:tcBorders>
            <w:shd w:val="clear" w:color="FFFFFF" w:fill="auto"/>
            <w:noWrap/>
            <w:vAlign w:val="bottom"/>
          </w:tcPr>
          <w:p w14:paraId="69BA37DF" w14:textId="4736A526" w:rsidR="00B16A3E" w:rsidRPr="00A72FA7" w:rsidRDefault="00B16A3E" w:rsidP="00A00C4D">
            <w:pPr>
              <w:spacing w:before="0" w:after="0"/>
              <w:jc w:val="left"/>
              <w:rPr>
                <w:rFonts w:eastAsia="Times New Roman" w:cs="Calibri"/>
                <w:color w:val="000000"/>
                <w:sz w:val="18"/>
                <w:szCs w:val="18"/>
                <w:lang w:eastAsia="nl-NL"/>
              </w:rPr>
            </w:pPr>
          </w:p>
        </w:tc>
        <w:tc>
          <w:tcPr>
            <w:tcW w:w="566" w:type="pct"/>
            <w:tcBorders>
              <w:top w:val="nil"/>
              <w:left w:val="single" w:sz="8" w:space="0" w:color="auto"/>
              <w:bottom w:val="nil"/>
              <w:right w:val="single" w:sz="4" w:space="0" w:color="auto"/>
            </w:tcBorders>
            <w:shd w:val="clear" w:color="FFFFFF" w:fill="auto"/>
            <w:noWrap/>
            <w:vAlign w:val="bottom"/>
            <w:hideMark/>
          </w:tcPr>
          <w:p w14:paraId="27FE652B" w14:textId="7B003F06" w:rsidR="00B16A3E" w:rsidRPr="00A72FA7" w:rsidRDefault="00B16A3E" w:rsidP="00240A5E">
            <w:pPr>
              <w:spacing w:before="0" w:after="0"/>
              <w:jc w:val="center"/>
              <w:rPr>
                <w:rFonts w:eastAsia="Times New Roman" w:cs="Calibri"/>
                <w:sz w:val="18"/>
                <w:szCs w:val="18"/>
                <w:lang w:eastAsia="nl-NL"/>
              </w:rPr>
            </w:pPr>
          </w:p>
        </w:tc>
      </w:tr>
      <w:tr w:rsidR="00B16A3E" w:rsidRPr="00615246" w14:paraId="7D061E59" w14:textId="77777777" w:rsidTr="00B16A3E">
        <w:trPr>
          <w:trHeight w:val="270"/>
        </w:trPr>
        <w:tc>
          <w:tcPr>
            <w:tcW w:w="4434" w:type="pct"/>
            <w:tcBorders>
              <w:top w:val="nil"/>
              <w:left w:val="single" w:sz="8" w:space="0" w:color="auto"/>
              <w:bottom w:val="nil"/>
              <w:right w:val="nil"/>
            </w:tcBorders>
            <w:shd w:val="clear" w:color="FFFFFF" w:fill="auto"/>
            <w:noWrap/>
            <w:vAlign w:val="bottom"/>
          </w:tcPr>
          <w:p w14:paraId="56C2E05A" w14:textId="1C0C0BB2" w:rsidR="00B16A3E" w:rsidRPr="00A72FA7" w:rsidRDefault="00B16A3E" w:rsidP="00A00C4D">
            <w:pPr>
              <w:spacing w:before="0" w:after="0"/>
              <w:jc w:val="left"/>
              <w:rPr>
                <w:rFonts w:eastAsia="Times New Roman" w:cs="Calibri"/>
                <w:color w:val="000000"/>
                <w:sz w:val="18"/>
                <w:szCs w:val="18"/>
                <w:lang w:eastAsia="nl-NL"/>
              </w:rPr>
            </w:pPr>
          </w:p>
        </w:tc>
        <w:tc>
          <w:tcPr>
            <w:tcW w:w="566" w:type="pct"/>
            <w:tcBorders>
              <w:top w:val="nil"/>
              <w:left w:val="single" w:sz="8" w:space="0" w:color="auto"/>
              <w:bottom w:val="nil"/>
              <w:right w:val="single" w:sz="4" w:space="0" w:color="auto"/>
            </w:tcBorders>
            <w:shd w:val="clear" w:color="FFFFFF" w:fill="auto"/>
            <w:noWrap/>
            <w:vAlign w:val="bottom"/>
            <w:hideMark/>
          </w:tcPr>
          <w:p w14:paraId="0D25C513" w14:textId="537EB36D" w:rsidR="00B16A3E" w:rsidRPr="00A72FA7" w:rsidRDefault="00B16A3E" w:rsidP="00240A5E">
            <w:pPr>
              <w:spacing w:before="0" w:after="0"/>
              <w:jc w:val="center"/>
              <w:rPr>
                <w:rFonts w:eastAsia="Times New Roman" w:cs="Calibri"/>
                <w:sz w:val="18"/>
                <w:szCs w:val="18"/>
                <w:lang w:eastAsia="nl-NL"/>
              </w:rPr>
            </w:pPr>
          </w:p>
        </w:tc>
      </w:tr>
      <w:tr w:rsidR="00B16A3E" w:rsidRPr="00615246" w14:paraId="7C158913" w14:textId="77777777" w:rsidTr="00B16A3E">
        <w:trPr>
          <w:trHeight w:val="270"/>
        </w:trPr>
        <w:tc>
          <w:tcPr>
            <w:tcW w:w="4434" w:type="pct"/>
            <w:tcBorders>
              <w:top w:val="nil"/>
              <w:left w:val="single" w:sz="8" w:space="0" w:color="auto"/>
              <w:bottom w:val="nil"/>
              <w:right w:val="nil"/>
            </w:tcBorders>
            <w:shd w:val="clear" w:color="FFFFFF" w:fill="auto"/>
            <w:noWrap/>
            <w:vAlign w:val="bottom"/>
          </w:tcPr>
          <w:p w14:paraId="6EC7423A" w14:textId="152974DF" w:rsidR="00B16A3E" w:rsidRPr="00A72FA7" w:rsidRDefault="00B16A3E" w:rsidP="00A00C4D">
            <w:pPr>
              <w:spacing w:before="0" w:after="0"/>
              <w:jc w:val="left"/>
              <w:rPr>
                <w:rFonts w:eastAsia="Times New Roman" w:cs="Calibri"/>
                <w:color w:val="000000"/>
                <w:sz w:val="18"/>
                <w:szCs w:val="18"/>
                <w:lang w:eastAsia="nl-NL"/>
              </w:rPr>
            </w:pPr>
          </w:p>
        </w:tc>
        <w:tc>
          <w:tcPr>
            <w:tcW w:w="566" w:type="pct"/>
            <w:tcBorders>
              <w:top w:val="nil"/>
              <w:left w:val="single" w:sz="8" w:space="0" w:color="auto"/>
              <w:bottom w:val="nil"/>
              <w:right w:val="single" w:sz="4" w:space="0" w:color="auto"/>
            </w:tcBorders>
            <w:shd w:val="clear" w:color="FFFFFF" w:fill="auto"/>
            <w:noWrap/>
            <w:vAlign w:val="bottom"/>
            <w:hideMark/>
          </w:tcPr>
          <w:p w14:paraId="6D449BAF" w14:textId="3EB64C51" w:rsidR="00B16A3E" w:rsidRPr="00A72FA7" w:rsidRDefault="00B16A3E" w:rsidP="00240A5E">
            <w:pPr>
              <w:spacing w:before="0" w:after="0"/>
              <w:jc w:val="center"/>
              <w:rPr>
                <w:rFonts w:eastAsia="Times New Roman" w:cs="Calibri"/>
                <w:sz w:val="18"/>
                <w:szCs w:val="18"/>
                <w:lang w:eastAsia="nl-NL"/>
              </w:rPr>
            </w:pPr>
          </w:p>
        </w:tc>
      </w:tr>
      <w:tr w:rsidR="00B16A3E" w:rsidRPr="00615246" w14:paraId="20F3EA10" w14:textId="77777777" w:rsidTr="003535AD">
        <w:trPr>
          <w:trHeight w:val="80"/>
        </w:trPr>
        <w:tc>
          <w:tcPr>
            <w:tcW w:w="4434" w:type="pct"/>
            <w:tcBorders>
              <w:top w:val="nil"/>
              <w:left w:val="single" w:sz="8" w:space="0" w:color="auto"/>
              <w:bottom w:val="nil"/>
              <w:right w:val="nil"/>
            </w:tcBorders>
            <w:shd w:val="clear" w:color="FFFFFF" w:fill="auto"/>
            <w:noWrap/>
            <w:vAlign w:val="bottom"/>
            <w:hideMark/>
          </w:tcPr>
          <w:p w14:paraId="61388B85" w14:textId="74EC4EC5" w:rsidR="00B16A3E" w:rsidRPr="00BE55B2" w:rsidRDefault="00B16A3E" w:rsidP="00A00C4D">
            <w:pPr>
              <w:spacing w:before="0" w:after="0"/>
              <w:jc w:val="left"/>
              <w:rPr>
                <w:rFonts w:eastAsia="Times New Roman" w:cs="Calibri"/>
                <w:b/>
                <w:color w:val="000000"/>
                <w:sz w:val="18"/>
                <w:szCs w:val="18"/>
                <w:lang w:eastAsia="nl-NL"/>
              </w:rPr>
            </w:pPr>
            <w:r w:rsidRPr="00A72FA7">
              <w:rPr>
                <w:rFonts w:eastAsia="Times New Roman" w:cs="Calibri"/>
                <w:color w:val="000000"/>
                <w:sz w:val="18"/>
                <w:szCs w:val="18"/>
                <w:lang w:eastAsia="nl-NL"/>
              </w:rPr>
              <w:t> </w:t>
            </w:r>
            <w:r w:rsidR="00FA6D67" w:rsidRPr="00BE55B2">
              <w:rPr>
                <w:rFonts w:eastAsia="Times New Roman" w:cs="Calibri"/>
                <w:b/>
                <w:color w:val="000000"/>
                <w:sz w:val="18"/>
                <w:szCs w:val="18"/>
                <w:lang w:eastAsia="nl-NL"/>
              </w:rPr>
              <w:t>Reductie CO2 footprint totaal</w:t>
            </w:r>
          </w:p>
        </w:tc>
        <w:tc>
          <w:tcPr>
            <w:tcW w:w="566" w:type="pct"/>
            <w:tcBorders>
              <w:top w:val="nil"/>
              <w:left w:val="single" w:sz="8" w:space="0" w:color="auto"/>
              <w:bottom w:val="nil"/>
              <w:right w:val="single" w:sz="4" w:space="0" w:color="auto"/>
            </w:tcBorders>
            <w:shd w:val="clear" w:color="FFFFFF" w:fill="auto"/>
            <w:noWrap/>
            <w:vAlign w:val="bottom"/>
            <w:hideMark/>
          </w:tcPr>
          <w:p w14:paraId="514D63A1" w14:textId="29984017" w:rsidR="00B16A3E" w:rsidRPr="00A72FA7" w:rsidRDefault="006617AD" w:rsidP="00A00C4D">
            <w:pPr>
              <w:spacing w:before="0" w:after="0"/>
              <w:jc w:val="right"/>
              <w:rPr>
                <w:rFonts w:eastAsia="Times New Roman" w:cs="Calibri"/>
                <w:b/>
                <w:bCs/>
                <w:color w:val="000000"/>
                <w:sz w:val="18"/>
                <w:szCs w:val="18"/>
                <w:lang w:eastAsia="nl-NL"/>
              </w:rPr>
            </w:pPr>
            <w:r>
              <w:rPr>
                <w:rFonts w:eastAsia="Times New Roman" w:cs="Calibri"/>
                <w:b/>
                <w:bCs/>
                <w:color w:val="000000"/>
                <w:sz w:val="18"/>
                <w:szCs w:val="18"/>
                <w:lang w:eastAsia="nl-NL"/>
              </w:rPr>
              <w:t>4</w:t>
            </w:r>
            <w:r w:rsidR="00365C08">
              <w:rPr>
                <w:rFonts w:eastAsia="Times New Roman" w:cs="Calibri"/>
                <w:b/>
                <w:bCs/>
                <w:color w:val="000000"/>
                <w:sz w:val="18"/>
                <w:szCs w:val="18"/>
                <w:lang w:eastAsia="nl-NL"/>
              </w:rPr>
              <w:t>,</w:t>
            </w:r>
            <w:r>
              <w:rPr>
                <w:rFonts w:eastAsia="Times New Roman" w:cs="Calibri"/>
                <w:b/>
                <w:bCs/>
                <w:color w:val="000000"/>
                <w:sz w:val="18"/>
                <w:szCs w:val="18"/>
                <w:lang w:eastAsia="nl-NL"/>
              </w:rPr>
              <w:t>25</w:t>
            </w:r>
            <w:r w:rsidR="00B16A3E" w:rsidRPr="00A72FA7">
              <w:rPr>
                <w:rFonts w:eastAsia="Times New Roman" w:cs="Calibri"/>
                <w:b/>
                <w:bCs/>
                <w:color w:val="000000"/>
                <w:sz w:val="18"/>
                <w:szCs w:val="18"/>
                <w:lang w:eastAsia="nl-NL"/>
              </w:rPr>
              <w:t>%</w:t>
            </w:r>
          </w:p>
        </w:tc>
      </w:tr>
      <w:tr w:rsidR="00B16A3E" w:rsidRPr="00615246" w14:paraId="27CC2E93" w14:textId="77777777" w:rsidTr="00B16A3E">
        <w:trPr>
          <w:trHeight w:val="270"/>
        </w:trPr>
        <w:tc>
          <w:tcPr>
            <w:tcW w:w="4434" w:type="pct"/>
            <w:tcBorders>
              <w:top w:val="single" w:sz="4" w:space="0" w:color="auto"/>
              <w:left w:val="single" w:sz="8" w:space="0" w:color="auto"/>
              <w:bottom w:val="nil"/>
              <w:right w:val="nil"/>
            </w:tcBorders>
            <w:shd w:val="clear" w:color="000000" w:fill="E7E6E6"/>
            <w:hideMark/>
          </w:tcPr>
          <w:p w14:paraId="486721BB" w14:textId="77777777" w:rsidR="00B16A3E" w:rsidRPr="00A72FA7" w:rsidRDefault="00B16A3E" w:rsidP="00A00C4D">
            <w:pPr>
              <w:spacing w:before="0" w:after="0"/>
              <w:jc w:val="left"/>
              <w:rPr>
                <w:rFonts w:eastAsia="Times New Roman" w:cs="Calibri"/>
                <w:b/>
                <w:bCs/>
                <w:sz w:val="18"/>
                <w:szCs w:val="18"/>
                <w:lang w:eastAsia="nl-NL"/>
              </w:rPr>
            </w:pPr>
            <w:r w:rsidRPr="00A72FA7">
              <w:rPr>
                <w:rFonts w:eastAsia="Times New Roman" w:cs="Calibri"/>
                <w:b/>
                <w:bCs/>
                <w:sz w:val="18"/>
                <w:szCs w:val="18"/>
                <w:lang w:eastAsia="nl-NL"/>
              </w:rPr>
              <w:t>SCOPE 1 - Mobiliteit</w:t>
            </w:r>
          </w:p>
        </w:tc>
        <w:tc>
          <w:tcPr>
            <w:tcW w:w="566" w:type="pct"/>
            <w:tcBorders>
              <w:top w:val="single" w:sz="4" w:space="0" w:color="auto"/>
              <w:left w:val="single" w:sz="8" w:space="0" w:color="auto"/>
              <w:bottom w:val="nil"/>
              <w:right w:val="single" w:sz="4" w:space="0" w:color="auto"/>
            </w:tcBorders>
            <w:shd w:val="clear" w:color="000000" w:fill="E7E6E6"/>
            <w:hideMark/>
          </w:tcPr>
          <w:p w14:paraId="3785EC6F" w14:textId="77777777" w:rsidR="00B16A3E" w:rsidRPr="00A72FA7" w:rsidRDefault="00B16A3E" w:rsidP="00A00C4D">
            <w:pPr>
              <w:spacing w:before="0" w:after="0"/>
              <w:jc w:val="left"/>
              <w:rPr>
                <w:rFonts w:eastAsia="Times New Roman" w:cs="Calibri"/>
                <w:b/>
                <w:bCs/>
                <w:sz w:val="18"/>
                <w:szCs w:val="18"/>
                <w:lang w:eastAsia="nl-NL"/>
              </w:rPr>
            </w:pPr>
            <w:r w:rsidRPr="00A72FA7">
              <w:rPr>
                <w:rFonts w:eastAsia="Times New Roman" w:cs="Calibri"/>
                <w:b/>
                <w:bCs/>
                <w:sz w:val="18"/>
                <w:szCs w:val="18"/>
                <w:lang w:eastAsia="nl-NL"/>
              </w:rPr>
              <w:t> </w:t>
            </w:r>
          </w:p>
        </w:tc>
      </w:tr>
      <w:tr w:rsidR="00B16A3E" w:rsidRPr="00615246" w14:paraId="45810A77" w14:textId="77777777" w:rsidTr="00B16A3E">
        <w:trPr>
          <w:trHeight w:val="340"/>
        </w:trPr>
        <w:tc>
          <w:tcPr>
            <w:tcW w:w="4434" w:type="pct"/>
            <w:tcBorders>
              <w:top w:val="nil"/>
              <w:left w:val="single" w:sz="8" w:space="0" w:color="auto"/>
              <w:bottom w:val="nil"/>
              <w:right w:val="nil"/>
            </w:tcBorders>
            <w:shd w:val="clear" w:color="000000" w:fill="FFFFFF"/>
            <w:noWrap/>
          </w:tcPr>
          <w:p w14:paraId="5F23857B" w14:textId="34DB17C6" w:rsidR="00B16A3E" w:rsidRPr="00A72FA7" w:rsidRDefault="003535AD" w:rsidP="00A00C4D">
            <w:pPr>
              <w:spacing w:before="0" w:after="0"/>
              <w:jc w:val="left"/>
              <w:rPr>
                <w:rFonts w:eastAsia="Times New Roman" w:cs="Calibri"/>
                <w:sz w:val="18"/>
                <w:szCs w:val="18"/>
                <w:lang w:eastAsia="nl-NL"/>
              </w:rPr>
            </w:pPr>
            <w:r>
              <w:rPr>
                <w:rFonts w:eastAsia="Times New Roman" w:cs="Calibri"/>
                <w:sz w:val="18"/>
                <w:szCs w:val="18"/>
                <w:lang w:eastAsia="nl-NL"/>
              </w:rPr>
              <w:t>Elektrische auto’s bij vervanging</w:t>
            </w:r>
          </w:p>
        </w:tc>
        <w:tc>
          <w:tcPr>
            <w:tcW w:w="566" w:type="pct"/>
            <w:tcBorders>
              <w:top w:val="nil"/>
              <w:left w:val="single" w:sz="8" w:space="0" w:color="auto"/>
              <w:bottom w:val="nil"/>
              <w:right w:val="single" w:sz="4" w:space="0" w:color="auto"/>
            </w:tcBorders>
            <w:shd w:val="clear" w:color="000000" w:fill="FFFFFF"/>
            <w:hideMark/>
          </w:tcPr>
          <w:p w14:paraId="70C4B5D8" w14:textId="44789998" w:rsidR="00B16A3E" w:rsidRPr="00A72FA7" w:rsidRDefault="00B16A3E" w:rsidP="00712313">
            <w:pPr>
              <w:spacing w:before="0" w:after="0"/>
              <w:jc w:val="center"/>
              <w:rPr>
                <w:rFonts w:eastAsia="Times New Roman" w:cs="Calibri"/>
                <w:sz w:val="18"/>
                <w:szCs w:val="18"/>
                <w:lang w:eastAsia="nl-NL"/>
              </w:rPr>
            </w:pPr>
          </w:p>
        </w:tc>
      </w:tr>
      <w:tr w:rsidR="00B16A3E" w:rsidRPr="00615246" w14:paraId="17D89095" w14:textId="77777777" w:rsidTr="00B16A3E">
        <w:trPr>
          <w:trHeight w:val="270"/>
        </w:trPr>
        <w:tc>
          <w:tcPr>
            <w:tcW w:w="4434" w:type="pct"/>
            <w:tcBorders>
              <w:top w:val="nil"/>
              <w:left w:val="single" w:sz="8" w:space="0" w:color="auto"/>
              <w:bottom w:val="nil"/>
              <w:right w:val="nil"/>
            </w:tcBorders>
            <w:shd w:val="clear" w:color="000000" w:fill="FFFFFF"/>
            <w:noWrap/>
          </w:tcPr>
          <w:p w14:paraId="027B5FC2" w14:textId="211D5D0D" w:rsidR="00B16A3E" w:rsidRPr="00A72FA7" w:rsidRDefault="003535AD" w:rsidP="00A00C4D">
            <w:pPr>
              <w:spacing w:before="0" w:after="0"/>
              <w:jc w:val="left"/>
              <w:rPr>
                <w:rFonts w:eastAsia="Times New Roman" w:cs="Calibri"/>
                <w:sz w:val="18"/>
                <w:szCs w:val="18"/>
                <w:lang w:eastAsia="nl-NL"/>
              </w:rPr>
            </w:pPr>
            <w:r>
              <w:rPr>
                <w:rFonts w:eastAsia="Times New Roman" w:cs="Calibri"/>
                <w:sz w:val="18"/>
                <w:szCs w:val="18"/>
                <w:lang w:eastAsia="nl-NL"/>
              </w:rPr>
              <w:t>Benzine auto’s bij vervanging diesel auto’s</w:t>
            </w:r>
          </w:p>
        </w:tc>
        <w:tc>
          <w:tcPr>
            <w:tcW w:w="566" w:type="pct"/>
            <w:tcBorders>
              <w:top w:val="nil"/>
              <w:left w:val="single" w:sz="8" w:space="0" w:color="auto"/>
              <w:bottom w:val="nil"/>
              <w:right w:val="single" w:sz="4" w:space="0" w:color="auto"/>
            </w:tcBorders>
            <w:shd w:val="clear" w:color="000000" w:fill="FFFFFF"/>
            <w:hideMark/>
          </w:tcPr>
          <w:p w14:paraId="521557DD" w14:textId="354EFAD1" w:rsidR="00B16A3E" w:rsidRPr="00A72FA7" w:rsidRDefault="00B16A3E" w:rsidP="00712313">
            <w:pPr>
              <w:spacing w:before="0" w:after="0"/>
              <w:jc w:val="center"/>
              <w:rPr>
                <w:rFonts w:eastAsia="Times New Roman" w:cs="Calibri"/>
                <w:sz w:val="18"/>
                <w:szCs w:val="18"/>
                <w:lang w:eastAsia="nl-NL"/>
              </w:rPr>
            </w:pPr>
          </w:p>
        </w:tc>
      </w:tr>
      <w:tr w:rsidR="00B16A3E" w:rsidRPr="00615246" w14:paraId="120770C5" w14:textId="77777777" w:rsidTr="00B16A3E">
        <w:trPr>
          <w:trHeight w:val="270"/>
        </w:trPr>
        <w:tc>
          <w:tcPr>
            <w:tcW w:w="4434" w:type="pct"/>
            <w:tcBorders>
              <w:top w:val="nil"/>
              <w:left w:val="single" w:sz="8" w:space="0" w:color="auto"/>
              <w:bottom w:val="nil"/>
              <w:right w:val="nil"/>
            </w:tcBorders>
            <w:shd w:val="clear" w:color="000000" w:fill="FFFFFF"/>
            <w:noWrap/>
          </w:tcPr>
          <w:p w14:paraId="6A2F5FB2" w14:textId="7E878839" w:rsidR="00B16A3E" w:rsidRPr="00A72FA7" w:rsidRDefault="003535AD" w:rsidP="00A00C4D">
            <w:pPr>
              <w:spacing w:before="0" w:after="0"/>
              <w:jc w:val="left"/>
              <w:rPr>
                <w:rFonts w:eastAsia="Times New Roman" w:cs="Calibri"/>
                <w:sz w:val="18"/>
                <w:szCs w:val="18"/>
                <w:lang w:eastAsia="nl-NL"/>
              </w:rPr>
            </w:pPr>
            <w:r>
              <w:rPr>
                <w:rFonts w:eastAsia="Times New Roman" w:cs="Calibri"/>
                <w:sz w:val="18"/>
                <w:szCs w:val="18"/>
                <w:lang w:eastAsia="nl-NL"/>
              </w:rPr>
              <w:t>Training Het Nieuwe Rijden</w:t>
            </w:r>
          </w:p>
        </w:tc>
        <w:tc>
          <w:tcPr>
            <w:tcW w:w="566" w:type="pct"/>
            <w:tcBorders>
              <w:top w:val="nil"/>
              <w:left w:val="single" w:sz="8" w:space="0" w:color="auto"/>
              <w:bottom w:val="nil"/>
              <w:right w:val="single" w:sz="4" w:space="0" w:color="auto"/>
            </w:tcBorders>
            <w:shd w:val="clear" w:color="000000" w:fill="FFFFFF"/>
            <w:hideMark/>
          </w:tcPr>
          <w:p w14:paraId="36771904" w14:textId="38E131BA" w:rsidR="00B16A3E" w:rsidRPr="00A72FA7" w:rsidRDefault="00B16A3E" w:rsidP="00712313">
            <w:pPr>
              <w:spacing w:before="0" w:after="0"/>
              <w:jc w:val="center"/>
              <w:rPr>
                <w:rFonts w:eastAsia="Times New Roman" w:cs="Calibri"/>
                <w:sz w:val="18"/>
                <w:szCs w:val="18"/>
                <w:lang w:eastAsia="nl-NL"/>
              </w:rPr>
            </w:pPr>
          </w:p>
        </w:tc>
      </w:tr>
      <w:tr w:rsidR="00B16A3E" w:rsidRPr="00615246" w14:paraId="6F9FA321" w14:textId="77777777" w:rsidTr="00B16A3E">
        <w:trPr>
          <w:trHeight w:val="270"/>
        </w:trPr>
        <w:tc>
          <w:tcPr>
            <w:tcW w:w="4434" w:type="pct"/>
            <w:tcBorders>
              <w:top w:val="nil"/>
              <w:left w:val="single" w:sz="8" w:space="0" w:color="auto"/>
              <w:bottom w:val="nil"/>
              <w:right w:val="nil"/>
            </w:tcBorders>
            <w:shd w:val="clear" w:color="000000" w:fill="FFFFFF"/>
            <w:noWrap/>
          </w:tcPr>
          <w:p w14:paraId="1D0C590D" w14:textId="640AA62D" w:rsidR="00B16A3E" w:rsidRPr="00A72FA7" w:rsidRDefault="00056872" w:rsidP="00A00C4D">
            <w:pPr>
              <w:spacing w:before="0" w:after="0"/>
              <w:jc w:val="left"/>
              <w:rPr>
                <w:rFonts w:eastAsia="Times New Roman" w:cs="Calibri"/>
                <w:sz w:val="18"/>
                <w:szCs w:val="18"/>
                <w:lang w:eastAsia="nl-NL"/>
              </w:rPr>
            </w:pPr>
            <w:r>
              <w:rPr>
                <w:rFonts w:eastAsia="Times New Roman" w:cs="Calibri"/>
                <w:sz w:val="18"/>
                <w:szCs w:val="18"/>
                <w:lang w:eastAsia="nl-NL"/>
              </w:rPr>
              <w:t>Inkrimping wagenpark</w:t>
            </w:r>
          </w:p>
        </w:tc>
        <w:tc>
          <w:tcPr>
            <w:tcW w:w="566" w:type="pct"/>
            <w:tcBorders>
              <w:top w:val="nil"/>
              <w:left w:val="single" w:sz="8" w:space="0" w:color="auto"/>
              <w:bottom w:val="nil"/>
              <w:right w:val="single" w:sz="4" w:space="0" w:color="auto"/>
            </w:tcBorders>
            <w:shd w:val="clear" w:color="000000" w:fill="FFFFFF"/>
            <w:hideMark/>
          </w:tcPr>
          <w:p w14:paraId="7DC0FC65" w14:textId="6514DC6B" w:rsidR="00B16A3E" w:rsidRPr="00A72FA7" w:rsidRDefault="00B16A3E" w:rsidP="00A00C4D">
            <w:pPr>
              <w:spacing w:before="0" w:after="0"/>
              <w:jc w:val="right"/>
              <w:rPr>
                <w:rFonts w:eastAsia="Times New Roman" w:cs="Calibri"/>
                <w:sz w:val="18"/>
                <w:szCs w:val="18"/>
                <w:lang w:eastAsia="nl-NL"/>
              </w:rPr>
            </w:pPr>
          </w:p>
        </w:tc>
      </w:tr>
      <w:tr w:rsidR="00B16A3E" w:rsidRPr="00615246" w14:paraId="7E7011E3" w14:textId="77777777" w:rsidTr="00B16A3E">
        <w:trPr>
          <w:trHeight w:val="270"/>
        </w:trPr>
        <w:tc>
          <w:tcPr>
            <w:tcW w:w="4434" w:type="pct"/>
            <w:tcBorders>
              <w:top w:val="nil"/>
              <w:left w:val="single" w:sz="8" w:space="0" w:color="auto"/>
              <w:bottom w:val="nil"/>
              <w:right w:val="nil"/>
            </w:tcBorders>
            <w:shd w:val="clear" w:color="000000" w:fill="FFFFFF"/>
            <w:noWrap/>
          </w:tcPr>
          <w:p w14:paraId="5A420D51" w14:textId="300FDB1E" w:rsidR="00B16A3E" w:rsidRPr="00A72FA7" w:rsidRDefault="00B16A3E" w:rsidP="00A00C4D">
            <w:pPr>
              <w:spacing w:before="0" w:after="0"/>
              <w:jc w:val="left"/>
              <w:rPr>
                <w:rFonts w:eastAsia="Times New Roman" w:cs="Calibri"/>
                <w:sz w:val="18"/>
                <w:szCs w:val="18"/>
                <w:lang w:eastAsia="nl-NL"/>
              </w:rPr>
            </w:pPr>
          </w:p>
        </w:tc>
        <w:tc>
          <w:tcPr>
            <w:tcW w:w="566" w:type="pct"/>
            <w:tcBorders>
              <w:top w:val="nil"/>
              <w:left w:val="single" w:sz="8" w:space="0" w:color="auto"/>
              <w:bottom w:val="nil"/>
              <w:right w:val="single" w:sz="4" w:space="0" w:color="auto"/>
            </w:tcBorders>
            <w:shd w:val="clear" w:color="000000" w:fill="FFFFFF"/>
            <w:hideMark/>
          </w:tcPr>
          <w:p w14:paraId="3305BEA8" w14:textId="3442DA5D" w:rsidR="00B16A3E" w:rsidRPr="00A72FA7" w:rsidRDefault="00606B9B" w:rsidP="00A00C4D">
            <w:pPr>
              <w:spacing w:before="0" w:after="0"/>
              <w:jc w:val="right"/>
              <w:rPr>
                <w:rFonts w:eastAsia="Times New Roman" w:cs="Calibri"/>
                <w:sz w:val="18"/>
                <w:szCs w:val="18"/>
                <w:lang w:eastAsia="nl-NL"/>
              </w:rPr>
            </w:pPr>
            <w:r>
              <w:rPr>
                <w:rFonts w:eastAsia="Times New Roman" w:cs="Calibri"/>
                <w:sz w:val="18"/>
                <w:szCs w:val="18"/>
                <w:lang w:eastAsia="nl-NL"/>
              </w:rPr>
              <w:t>75 ton</w:t>
            </w:r>
          </w:p>
        </w:tc>
      </w:tr>
      <w:tr w:rsidR="00B16A3E" w:rsidRPr="00615246" w14:paraId="45349169" w14:textId="77777777" w:rsidTr="00B16A3E">
        <w:trPr>
          <w:trHeight w:val="280"/>
        </w:trPr>
        <w:tc>
          <w:tcPr>
            <w:tcW w:w="4434" w:type="pct"/>
            <w:tcBorders>
              <w:top w:val="nil"/>
              <w:left w:val="single" w:sz="8" w:space="0" w:color="auto"/>
              <w:bottom w:val="nil"/>
              <w:right w:val="nil"/>
            </w:tcBorders>
            <w:shd w:val="clear" w:color="FFFFFF" w:fill="FFFFFF"/>
            <w:noWrap/>
            <w:vAlign w:val="bottom"/>
            <w:hideMark/>
          </w:tcPr>
          <w:p w14:paraId="2C6B3005" w14:textId="3C4C4AF1" w:rsidR="00B16A3E" w:rsidRPr="00BE55B2" w:rsidRDefault="00B16A3E" w:rsidP="00A00C4D">
            <w:pPr>
              <w:spacing w:before="0" w:after="0"/>
              <w:jc w:val="left"/>
              <w:rPr>
                <w:rFonts w:eastAsia="Times New Roman" w:cs="Calibri"/>
                <w:b/>
                <w:color w:val="000000"/>
                <w:sz w:val="18"/>
                <w:szCs w:val="18"/>
                <w:lang w:eastAsia="nl-NL"/>
              </w:rPr>
            </w:pPr>
            <w:r w:rsidRPr="00A72FA7">
              <w:rPr>
                <w:rFonts w:eastAsia="Times New Roman" w:cs="Calibri"/>
                <w:color w:val="000000"/>
                <w:sz w:val="18"/>
                <w:szCs w:val="18"/>
                <w:lang w:eastAsia="nl-NL"/>
              </w:rPr>
              <w:t> </w:t>
            </w:r>
            <w:r w:rsidR="00FA6D67" w:rsidRPr="00BE55B2">
              <w:rPr>
                <w:rFonts w:eastAsia="Times New Roman" w:cs="Calibri"/>
                <w:b/>
                <w:color w:val="000000"/>
                <w:sz w:val="18"/>
                <w:szCs w:val="18"/>
                <w:lang w:eastAsia="nl-NL"/>
              </w:rPr>
              <w:t>Reductie CO2 footprint totaal</w:t>
            </w:r>
          </w:p>
        </w:tc>
        <w:tc>
          <w:tcPr>
            <w:tcW w:w="566" w:type="pct"/>
            <w:tcBorders>
              <w:top w:val="nil"/>
              <w:left w:val="single" w:sz="8" w:space="0" w:color="auto"/>
              <w:bottom w:val="nil"/>
              <w:right w:val="single" w:sz="4" w:space="0" w:color="auto"/>
            </w:tcBorders>
            <w:shd w:val="clear" w:color="FFFFFF" w:fill="FFFFFF"/>
            <w:noWrap/>
            <w:vAlign w:val="bottom"/>
            <w:hideMark/>
          </w:tcPr>
          <w:p w14:paraId="271E01B7" w14:textId="24D223A1" w:rsidR="00B16A3E" w:rsidRPr="00A72FA7" w:rsidRDefault="001A09E4" w:rsidP="00A00C4D">
            <w:pPr>
              <w:spacing w:before="0" w:after="0"/>
              <w:jc w:val="right"/>
              <w:rPr>
                <w:rFonts w:eastAsia="Times New Roman" w:cs="Calibri"/>
                <w:b/>
                <w:bCs/>
                <w:color w:val="000000"/>
                <w:sz w:val="18"/>
                <w:szCs w:val="18"/>
                <w:lang w:eastAsia="nl-NL"/>
              </w:rPr>
            </w:pPr>
            <w:r>
              <w:rPr>
                <w:rFonts w:eastAsia="Times New Roman" w:cs="Calibri"/>
                <w:b/>
                <w:bCs/>
                <w:color w:val="000000"/>
                <w:sz w:val="18"/>
                <w:szCs w:val="18"/>
                <w:lang w:eastAsia="nl-NL"/>
              </w:rPr>
              <w:t>7,5</w:t>
            </w:r>
            <w:r w:rsidR="00B16A3E" w:rsidRPr="00A72FA7">
              <w:rPr>
                <w:rFonts w:eastAsia="Times New Roman" w:cs="Calibri"/>
                <w:b/>
                <w:bCs/>
                <w:color w:val="000000"/>
                <w:sz w:val="18"/>
                <w:szCs w:val="18"/>
                <w:lang w:eastAsia="nl-NL"/>
              </w:rPr>
              <w:t>%</w:t>
            </w:r>
          </w:p>
        </w:tc>
      </w:tr>
      <w:tr w:rsidR="00B16A3E" w:rsidRPr="00615246" w14:paraId="30239BBE" w14:textId="77777777" w:rsidTr="00B16A3E">
        <w:trPr>
          <w:trHeight w:val="280"/>
        </w:trPr>
        <w:tc>
          <w:tcPr>
            <w:tcW w:w="4434" w:type="pct"/>
            <w:tcBorders>
              <w:top w:val="single" w:sz="4" w:space="0" w:color="auto"/>
              <w:left w:val="single" w:sz="8" w:space="0" w:color="auto"/>
              <w:bottom w:val="nil"/>
              <w:right w:val="nil"/>
            </w:tcBorders>
            <w:shd w:val="clear" w:color="FFFFFF" w:fill="E7E6E6"/>
            <w:noWrap/>
            <w:vAlign w:val="bottom"/>
            <w:hideMark/>
          </w:tcPr>
          <w:p w14:paraId="0CBB5160" w14:textId="77777777" w:rsidR="00B16A3E" w:rsidRPr="00A72FA7" w:rsidRDefault="00B16A3E" w:rsidP="00A00C4D">
            <w:pPr>
              <w:spacing w:before="0" w:after="0"/>
              <w:jc w:val="left"/>
              <w:rPr>
                <w:rFonts w:eastAsia="Times New Roman" w:cs="Calibri"/>
                <w:b/>
                <w:bCs/>
                <w:color w:val="000000"/>
                <w:sz w:val="18"/>
                <w:szCs w:val="18"/>
                <w:lang w:eastAsia="nl-NL"/>
              </w:rPr>
            </w:pPr>
            <w:r w:rsidRPr="00A72FA7">
              <w:rPr>
                <w:rFonts w:eastAsia="Times New Roman" w:cs="Calibri"/>
                <w:b/>
                <w:bCs/>
                <w:color w:val="000000"/>
                <w:sz w:val="18"/>
                <w:szCs w:val="18"/>
                <w:lang w:eastAsia="nl-NL"/>
              </w:rPr>
              <w:t>SCOPE 2 - Elektriciteitsverbruik</w:t>
            </w:r>
          </w:p>
        </w:tc>
        <w:tc>
          <w:tcPr>
            <w:tcW w:w="566" w:type="pct"/>
            <w:tcBorders>
              <w:top w:val="single" w:sz="4" w:space="0" w:color="auto"/>
              <w:left w:val="single" w:sz="8" w:space="0" w:color="auto"/>
              <w:bottom w:val="nil"/>
              <w:right w:val="single" w:sz="4" w:space="0" w:color="auto"/>
            </w:tcBorders>
            <w:shd w:val="clear" w:color="FFFFFF" w:fill="E7E6E6"/>
            <w:noWrap/>
            <w:vAlign w:val="bottom"/>
            <w:hideMark/>
          </w:tcPr>
          <w:p w14:paraId="092D7664" w14:textId="77777777" w:rsidR="00B16A3E" w:rsidRPr="00A72FA7" w:rsidRDefault="00B16A3E" w:rsidP="00A00C4D">
            <w:pPr>
              <w:spacing w:before="0" w:after="0"/>
              <w:jc w:val="left"/>
              <w:rPr>
                <w:rFonts w:eastAsia="Times New Roman" w:cs="Calibri"/>
                <w:b/>
                <w:bCs/>
                <w:color w:val="000000"/>
                <w:sz w:val="18"/>
                <w:szCs w:val="18"/>
                <w:lang w:eastAsia="nl-NL"/>
              </w:rPr>
            </w:pPr>
            <w:r w:rsidRPr="00A72FA7">
              <w:rPr>
                <w:rFonts w:eastAsia="Times New Roman" w:cs="Calibri"/>
                <w:b/>
                <w:bCs/>
                <w:color w:val="000000"/>
                <w:sz w:val="18"/>
                <w:szCs w:val="18"/>
                <w:lang w:eastAsia="nl-NL"/>
              </w:rPr>
              <w:t> </w:t>
            </w:r>
          </w:p>
        </w:tc>
      </w:tr>
      <w:tr w:rsidR="00B16A3E" w:rsidRPr="00615246" w14:paraId="7BE43656" w14:textId="77777777" w:rsidTr="00B16A3E">
        <w:trPr>
          <w:trHeight w:val="270"/>
        </w:trPr>
        <w:tc>
          <w:tcPr>
            <w:tcW w:w="4434" w:type="pct"/>
            <w:tcBorders>
              <w:top w:val="nil"/>
              <w:left w:val="single" w:sz="8" w:space="0" w:color="auto"/>
              <w:bottom w:val="nil"/>
              <w:right w:val="nil"/>
            </w:tcBorders>
            <w:shd w:val="clear" w:color="FFFFFF" w:fill="auto"/>
            <w:noWrap/>
            <w:vAlign w:val="bottom"/>
          </w:tcPr>
          <w:p w14:paraId="611A9174" w14:textId="26CA8B2F" w:rsidR="00B16A3E" w:rsidRPr="00A72FA7" w:rsidRDefault="00B16A3E" w:rsidP="00A00C4D">
            <w:pPr>
              <w:spacing w:before="0" w:after="0"/>
              <w:jc w:val="left"/>
              <w:rPr>
                <w:rFonts w:eastAsia="Times New Roman" w:cs="Calibri"/>
                <w:sz w:val="18"/>
                <w:szCs w:val="18"/>
                <w:lang w:eastAsia="nl-NL"/>
              </w:rPr>
            </w:pPr>
          </w:p>
        </w:tc>
        <w:tc>
          <w:tcPr>
            <w:tcW w:w="566" w:type="pct"/>
            <w:tcBorders>
              <w:top w:val="nil"/>
              <w:left w:val="single" w:sz="8" w:space="0" w:color="auto"/>
              <w:bottom w:val="nil"/>
              <w:right w:val="single" w:sz="4" w:space="0" w:color="auto"/>
            </w:tcBorders>
            <w:shd w:val="clear" w:color="FFFFFF" w:fill="auto"/>
            <w:noWrap/>
            <w:vAlign w:val="bottom"/>
            <w:hideMark/>
          </w:tcPr>
          <w:p w14:paraId="534AE947" w14:textId="15D9D159" w:rsidR="00B16A3E" w:rsidRPr="00A72FA7" w:rsidRDefault="00B16A3E" w:rsidP="00A00C4D">
            <w:pPr>
              <w:spacing w:before="0" w:after="0"/>
              <w:jc w:val="right"/>
              <w:rPr>
                <w:rFonts w:eastAsia="Times New Roman" w:cs="Calibri"/>
                <w:sz w:val="18"/>
                <w:szCs w:val="18"/>
                <w:lang w:eastAsia="nl-NL"/>
              </w:rPr>
            </w:pPr>
          </w:p>
        </w:tc>
      </w:tr>
      <w:tr w:rsidR="00B16A3E" w:rsidRPr="00615246" w14:paraId="039FBE0B" w14:textId="77777777" w:rsidTr="00B16A3E">
        <w:trPr>
          <w:trHeight w:val="270"/>
        </w:trPr>
        <w:tc>
          <w:tcPr>
            <w:tcW w:w="4434" w:type="pct"/>
            <w:tcBorders>
              <w:top w:val="nil"/>
              <w:left w:val="single" w:sz="8" w:space="0" w:color="auto"/>
              <w:bottom w:val="nil"/>
              <w:right w:val="nil"/>
            </w:tcBorders>
            <w:shd w:val="clear" w:color="FFFFFF" w:fill="auto"/>
            <w:noWrap/>
            <w:vAlign w:val="bottom"/>
          </w:tcPr>
          <w:p w14:paraId="7D057082" w14:textId="568FAFCE" w:rsidR="00B16A3E" w:rsidRPr="00A72FA7" w:rsidRDefault="003535AD" w:rsidP="00A00C4D">
            <w:pPr>
              <w:spacing w:before="0" w:after="0"/>
              <w:jc w:val="left"/>
              <w:rPr>
                <w:rFonts w:eastAsia="Times New Roman" w:cs="Calibri"/>
                <w:sz w:val="18"/>
                <w:szCs w:val="18"/>
                <w:lang w:eastAsia="nl-NL"/>
              </w:rPr>
            </w:pPr>
            <w:r>
              <w:rPr>
                <w:rFonts w:eastAsia="Times New Roman" w:cs="Calibri"/>
                <w:sz w:val="18"/>
                <w:szCs w:val="18"/>
                <w:lang w:eastAsia="nl-NL"/>
              </w:rPr>
              <w:t>Led verlichting</w:t>
            </w:r>
          </w:p>
        </w:tc>
        <w:tc>
          <w:tcPr>
            <w:tcW w:w="566" w:type="pct"/>
            <w:tcBorders>
              <w:top w:val="nil"/>
              <w:left w:val="single" w:sz="8" w:space="0" w:color="auto"/>
              <w:bottom w:val="nil"/>
              <w:right w:val="single" w:sz="4" w:space="0" w:color="auto"/>
            </w:tcBorders>
            <w:shd w:val="clear" w:color="FFFFFF" w:fill="auto"/>
            <w:noWrap/>
            <w:vAlign w:val="bottom"/>
            <w:hideMark/>
          </w:tcPr>
          <w:p w14:paraId="54BA2163" w14:textId="14A711F2" w:rsidR="00B16A3E" w:rsidRPr="00A72FA7" w:rsidRDefault="00AB03E9" w:rsidP="00A00C4D">
            <w:pPr>
              <w:spacing w:before="0" w:after="0"/>
              <w:jc w:val="right"/>
              <w:rPr>
                <w:rFonts w:eastAsia="Times New Roman" w:cs="Calibri"/>
                <w:color w:val="000000"/>
                <w:sz w:val="18"/>
                <w:szCs w:val="18"/>
                <w:lang w:eastAsia="nl-NL"/>
              </w:rPr>
            </w:pPr>
            <w:r>
              <w:rPr>
                <w:rFonts w:eastAsia="Times New Roman" w:cs="Calibri"/>
                <w:color w:val="000000"/>
                <w:sz w:val="18"/>
                <w:szCs w:val="18"/>
                <w:lang w:eastAsia="nl-NL"/>
              </w:rPr>
              <w:t>10 ton</w:t>
            </w:r>
          </w:p>
        </w:tc>
      </w:tr>
      <w:tr w:rsidR="00B16A3E" w:rsidRPr="00615246" w14:paraId="33A69A43" w14:textId="77777777" w:rsidTr="00B16A3E">
        <w:trPr>
          <w:trHeight w:val="270"/>
        </w:trPr>
        <w:tc>
          <w:tcPr>
            <w:tcW w:w="4434" w:type="pct"/>
            <w:tcBorders>
              <w:top w:val="nil"/>
              <w:left w:val="single" w:sz="8" w:space="0" w:color="auto"/>
              <w:bottom w:val="nil"/>
              <w:right w:val="nil"/>
            </w:tcBorders>
            <w:shd w:val="clear" w:color="FFFFFF" w:fill="auto"/>
            <w:noWrap/>
            <w:vAlign w:val="bottom"/>
          </w:tcPr>
          <w:p w14:paraId="224A4EC4" w14:textId="51DC1BCA" w:rsidR="00B16A3E" w:rsidRPr="00A72FA7" w:rsidRDefault="003535AD" w:rsidP="00A00C4D">
            <w:pPr>
              <w:spacing w:before="0" w:after="0"/>
              <w:jc w:val="left"/>
              <w:rPr>
                <w:rFonts w:eastAsia="Times New Roman" w:cs="Calibri"/>
                <w:sz w:val="18"/>
                <w:szCs w:val="18"/>
                <w:lang w:eastAsia="nl-NL"/>
              </w:rPr>
            </w:pPr>
            <w:r>
              <w:rPr>
                <w:rFonts w:eastAsia="Times New Roman" w:cs="Calibri"/>
                <w:sz w:val="18"/>
                <w:szCs w:val="18"/>
                <w:lang w:eastAsia="nl-NL"/>
              </w:rPr>
              <w:t>Energiemanagement systeem</w:t>
            </w:r>
          </w:p>
        </w:tc>
        <w:tc>
          <w:tcPr>
            <w:tcW w:w="566" w:type="pct"/>
            <w:tcBorders>
              <w:top w:val="nil"/>
              <w:left w:val="single" w:sz="8" w:space="0" w:color="auto"/>
              <w:bottom w:val="nil"/>
              <w:right w:val="single" w:sz="4" w:space="0" w:color="auto"/>
            </w:tcBorders>
            <w:shd w:val="clear" w:color="FFFFFF" w:fill="auto"/>
            <w:noWrap/>
            <w:vAlign w:val="bottom"/>
            <w:hideMark/>
          </w:tcPr>
          <w:p w14:paraId="17BC7379" w14:textId="2E5BFC10" w:rsidR="00B16A3E" w:rsidRPr="00A72FA7" w:rsidRDefault="00AB03E9" w:rsidP="00A00C4D">
            <w:pPr>
              <w:spacing w:before="0" w:after="0"/>
              <w:jc w:val="right"/>
              <w:rPr>
                <w:rFonts w:eastAsia="Times New Roman" w:cs="Calibri"/>
                <w:color w:val="000000"/>
                <w:sz w:val="18"/>
                <w:szCs w:val="18"/>
                <w:lang w:eastAsia="nl-NL"/>
              </w:rPr>
            </w:pPr>
            <w:r>
              <w:rPr>
                <w:rFonts w:eastAsia="Times New Roman" w:cs="Calibri"/>
                <w:color w:val="000000"/>
                <w:sz w:val="18"/>
                <w:szCs w:val="18"/>
                <w:lang w:eastAsia="nl-NL"/>
              </w:rPr>
              <w:t>5 ton</w:t>
            </w:r>
          </w:p>
        </w:tc>
      </w:tr>
      <w:tr w:rsidR="00B16A3E" w:rsidRPr="00615246" w14:paraId="467CEBE3" w14:textId="77777777" w:rsidTr="00B16A3E">
        <w:trPr>
          <w:trHeight w:val="270"/>
        </w:trPr>
        <w:tc>
          <w:tcPr>
            <w:tcW w:w="4434" w:type="pct"/>
            <w:tcBorders>
              <w:top w:val="nil"/>
              <w:left w:val="single" w:sz="8" w:space="0" w:color="auto"/>
              <w:bottom w:val="nil"/>
              <w:right w:val="nil"/>
            </w:tcBorders>
            <w:shd w:val="clear" w:color="FFFFFF" w:fill="auto"/>
            <w:noWrap/>
            <w:vAlign w:val="bottom"/>
          </w:tcPr>
          <w:p w14:paraId="1978C3C0" w14:textId="4F93B5DC" w:rsidR="00B16A3E" w:rsidRPr="00A72FA7" w:rsidRDefault="00A41C28" w:rsidP="00A00C4D">
            <w:pPr>
              <w:spacing w:before="0" w:after="0"/>
              <w:jc w:val="left"/>
              <w:rPr>
                <w:rFonts w:eastAsia="Times New Roman" w:cs="Calibri"/>
                <w:sz w:val="18"/>
                <w:szCs w:val="18"/>
                <w:lang w:eastAsia="nl-NL"/>
              </w:rPr>
            </w:pPr>
            <w:r>
              <w:rPr>
                <w:rFonts w:eastAsia="Times New Roman" w:cs="Calibri"/>
                <w:sz w:val="18"/>
                <w:szCs w:val="18"/>
                <w:lang w:eastAsia="nl-NL"/>
              </w:rPr>
              <w:t>Zonnepanelen</w:t>
            </w:r>
          </w:p>
        </w:tc>
        <w:tc>
          <w:tcPr>
            <w:tcW w:w="566" w:type="pct"/>
            <w:tcBorders>
              <w:top w:val="nil"/>
              <w:left w:val="single" w:sz="8" w:space="0" w:color="auto"/>
              <w:bottom w:val="nil"/>
              <w:right w:val="single" w:sz="4" w:space="0" w:color="auto"/>
            </w:tcBorders>
            <w:shd w:val="clear" w:color="FFFFFF" w:fill="auto"/>
            <w:noWrap/>
            <w:vAlign w:val="bottom"/>
            <w:hideMark/>
          </w:tcPr>
          <w:p w14:paraId="48FA5432" w14:textId="65EE63FB" w:rsidR="00B16A3E" w:rsidRPr="00A72FA7" w:rsidRDefault="00141A51" w:rsidP="003535AD">
            <w:pPr>
              <w:spacing w:before="0" w:after="0"/>
              <w:jc w:val="right"/>
              <w:rPr>
                <w:rFonts w:eastAsia="Times New Roman" w:cs="Calibri"/>
                <w:color w:val="000000"/>
                <w:sz w:val="18"/>
                <w:szCs w:val="18"/>
                <w:lang w:eastAsia="nl-NL"/>
              </w:rPr>
            </w:pPr>
            <w:r>
              <w:rPr>
                <w:rFonts w:eastAsia="Times New Roman" w:cs="Calibri"/>
                <w:color w:val="000000"/>
                <w:sz w:val="18"/>
                <w:szCs w:val="18"/>
                <w:lang w:eastAsia="nl-NL"/>
              </w:rPr>
              <w:t>32 ton</w:t>
            </w:r>
          </w:p>
        </w:tc>
      </w:tr>
      <w:tr w:rsidR="00B16A3E" w:rsidRPr="00615246" w14:paraId="167FF50F" w14:textId="77777777" w:rsidTr="00B16A3E">
        <w:trPr>
          <w:trHeight w:val="270"/>
        </w:trPr>
        <w:tc>
          <w:tcPr>
            <w:tcW w:w="4434" w:type="pct"/>
            <w:tcBorders>
              <w:top w:val="nil"/>
              <w:left w:val="single" w:sz="8" w:space="0" w:color="auto"/>
              <w:bottom w:val="nil"/>
              <w:right w:val="nil"/>
            </w:tcBorders>
            <w:shd w:val="clear" w:color="FFFFFF" w:fill="auto"/>
            <w:noWrap/>
            <w:vAlign w:val="bottom"/>
          </w:tcPr>
          <w:p w14:paraId="049E034E" w14:textId="31813404" w:rsidR="00B16A3E" w:rsidRPr="00A72FA7" w:rsidRDefault="00B16A3E" w:rsidP="00A00C4D">
            <w:pPr>
              <w:spacing w:before="0" w:after="0"/>
              <w:jc w:val="left"/>
              <w:rPr>
                <w:rFonts w:eastAsia="Times New Roman" w:cs="Calibri"/>
                <w:sz w:val="18"/>
                <w:szCs w:val="18"/>
                <w:lang w:eastAsia="nl-NL"/>
              </w:rPr>
            </w:pPr>
          </w:p>
        </w:tc>
        <w:tc>
          <w:tcPr>
            <w:tcW w:w="566" w:type="pct"/>
            <w:tcBorders>
              <w:top w:val="nil"/>
              <w:left w:val="single" w:sz="8" w:space="0" w:color="auto"/>
              <w:bottom w:val="nil"/>
              <w:right w:val="single" w:sz="4" w:space="0" w:color="auto"/>
            </w:tcBorders>
            <w:shd w:val="clear" w:color="FFFFFF" w:fill="auto"/>
            <w:noWrap/>
            <w:vAlign w:val="bottom"/>
            <w:hideMark/>
          </w:tcPr>
          <w:p w14:paraId="3CF17771" w14:textId="0E8777B8" w:rsidR="00B16A3E" w:rsidRPr="00A72FA7" w:rsidRDefault="00B16A3E" w:rsidP="00A00C4D">
            <w:pPr>
              <w:spacing w:before="0" w:after="0"/>
              <w:jc w:val="right"/>
              <w:rPr>
                <w:rFonts w:eastAsia="Times New Roman" w:cs="Calibri"/>
                <w:color w:val="000000"/>
                <w:sz w:val="18"/>
                <w:szCs w:val="18"/>
                <w:lang w:eastAsia="nl-NL"/>
              </w:rPr>
            </w:pPr>
          </w:p>
        </w:tc>
      </w:tr>
      <w:tr w:rsidR="00B16A3E" w:rsidRPr="00615246" w14:paraId="219D66E8" w14:textId="77777777" w:rsidTr="00B16A3E">
        <w:trPr>
          <w:trHeight w:val="270"/>
        </w:trPr>
        <w:tc>
          <w:tcPr>
            <w:tcW w:w="4434" w:type="pct"/>
            <w:tcBorders>
              <w:top w:val="nil"/>
              <w:left w:val="single" w:sz="8" w:space="0" w:color="auto"/>
              <w:bottom w:val="nil"/>
              <w:right w:val="nil"/>
            </w:tcBorders>
            <w:shd w:val="clear" w:color="FFFFFF" w:fill="auto"/>
            <w:noWrap/>
            <w:vAlign w:val="bottom"/>
            <w:hideMark/>
          </w:tcPr>
          <w:p w14:paraId="45E8ED1B" w14:textId="55E3D8B7" w:rsidR="00B16A3E" w:rsidRPr="00BE55B2" w:rsidRDefault="00B16A3E" w:rsidP="00A00C4D">
            <w:pPr>
              <w:spacing w:before="0" w:after="0"/>
              <w:jc w:val="left"/>
              <w:rPr>
                <w:rFonts w:eastAsia="Times New Roman" w:cs="Calibri"/>
                <w:b/>
                <w:color w:val="000000"/>
                <w:sz w:val="18"/>
                <w:szCs w:val="18"/>
                <w:lang w:eastAsia="nl-NL"/>
              </w:rPr>
            </w:pPr>
            <w:r w:rsidRPr="00A72FA7">
              <w:rPr>
                <w:rFonts w:eastAsia="Times New Roman" w:cs="Calibri"/>
                <w:color w:val="000000"/>
                <w:sz w:val="18"/>
                <w:szCs w:val="18"/>
                <w:lang w:eastAsia="nl-NL"/>
              </w:rPr>
              <w:t> </w:t>
            </w:r>
            <w:r w:rsidR="00FA6D67" w:rsidRPr="00BE55B2">
              <w:rPr>
                <w:rFonts w:eastAsia="Times New Roman" w:cs="Calibri"/>
                <w:b/>
                <w:color w:val="000000"/>
                <w:sz w:val="18"/>
                <w:szCs w:val="18"/>
                <w:lang w:eastAsia="nl-NL"/>
              </w:rPr>
              <w:t>Reductie CO2 footprint totaal</w:t>
            </w:r>
          </w:p>
        </w:tc>
        <w:tc>
          <w:tcPr>
            <w:tcW w:w="566" w:type="pct"/>
            <w:tcBorders>
              <w:top w:val="nil"/>
              <w:left w:val="single" w:sz="8" w:space="0" w:color="auto"/>
              <w:bottom w:val="nil"/>
              <w:right w:val="single" w:sz="4" w:space="0" w:color="auto"/>
            </w:tcBorders>
            <w:shd w:val="clear" w:color="FFFFFF" w:fill="auto"/>
            <w:noWrap/>
            <w:vAlign w:val="bottom"/>
            <w:hideMark/>
          </w:tcPr>
          <w:p w14:paraId="13DD088B" w14:textId="3856B2A0" w:rsidR="00B16A3E" w:rsidRPr="00A72FA7" w:rsidRDefault="003E5E4C" w:rsidP="00A00C4D">
            <w:pPr>
              <w:spacing w:before="0" w:after="0"/>
              <w:jc w:val="right"/>
              <w:rPr>
                <w:rFonts w:eastAsia="Times New Roman" w:cs="Calibri"/>
                <w:b/>
                <w:bCs/>
                <w:color w:val="000000"/>
                <w:sz w:val="18"/>
                <w:szCs w:val="18"/>
                <w:lang w:eastAsia="nl-NL"/>
              </w:rPr>
            </w:pPr>
            <w:r>
              <w:rPr>
                <w:rFonts w:eastAsia="Times New Roman" w:cs="Calibri"/>
                <w:b/>
                <w:bCs/>
                <w:color w:val="000000"/>
                <w:sz w:val="18"/>
                <w:szCs w:val="18"/>
                <w:lang w:eastAsia="nl-NL"/>
              </w:rPr>
              <w:t>4,75</w:t>
            </w:r>
            <w:r w:rsidR="00B16A3E" w:rsidRPr="00A72FA7">
              <w:rPr>
                <w:rFonts w:eastAsia="Times New Roman" w:cs="Calibri"/>
                <w:b/>
                <w:bCs/>
                <w:color w:val="000000"/>
                <w:sz w:val="18"/>
                <w:szCs w:val="18"/>
                <w:lang w:eastAsia="nl-NL"/>
              </w:rPr>
              <w:t>%</w:t>
            </w:r>
          </w:p>
        </w:tc>
      </w:tr>
      <w:tr w:rsidR="00B16A3E" w:rsidRPr="00615246" w14:paraId="64E40AED" w14:textId="77777777" w:rsidTr="00B16A3E">
        <w:trPr>
          <w:trHeight w:val="270"/>
        </w:trPr>
        <w:tc>
          <w:tcPr>
            <w:tcW w:w="4434" w:type="pct"/>
            <w:tcBorders>
              <w:top w:val="single" w:sz="4" w:space="0" w:color="auto"/>
              <w:left w:val="single" w:sz="8" w:space="0" w:color="auto"/>
              <w:bottom w:val="nil"/>
              <w:right w:val="nil"/>
            </w:tcBorders>
            <w:shd w:val="clear" w:color="FFFFFF" w:fill="E7E6E6"/>
            <w:noWrap/>
            <w:vAlign w:val="bottom"/>
            <w:hideMark/>
          </w:tcPr>
          <w:p w14:paraId="2E81A4C7" w14:textId="77777777" w:rsidR="00B16A3E" w:rsidRPr="00A72FA7" w:rsidRDefault="00B16A3E" w:rsidP="00A00C4D">
            <w:pPr>
              <w:spacing w:before="0" w:after="0"/>
              <w:jc w:val="left"/>
              <w:rPr>
                <w:rFonts w:eastAsia="Times New Roman" w:cs="Calibri"/>
                <w:b/>
                <w:bCs/>
                <w:color w:val="000000"/>
                <w:sz w:val="18"/>
                <w:szCs w:val="18"/>
                <w:lang w:eastAsia="nl-NL"/>
              </w:rPr>
            </w:pPr>
            <w:r w:rsidRPr="00A72FA7">
              <w:rPr>
                <w:rFonts w:eastAsia="Times New Roman" w:cs="Calibri"/>
                <w:b/>
                <w:bCs/>
                <w:color w:val="000000"/>
                <w:sz w:val="18"/>
                <w:szCs w:val="18"/>
                <w:lang w:eastAsia="nl-NL"/>
              </w:rPr>
              <w:t>BUSINESS TRAVEL - Reduceren zakelijke kilometers</w:t>
            </w:r>
          </w:p>
        </w:tc>
        <w:tc>
          <w:tcPr>
            <w:tcW w:w="566" w:type="pct"/>
            <w:tcBorders>
              <w:top w:val="single" w:sz="4" w:space="0" w:color="auto"/>
              <w:left w:val="single" w:sz="8" w:space="0" w:color="auto"/>
              <w:bottom w:val="nil"/>
              <w:right w:val="single" w:sz="4" w:space="0" w:color="auto"/>
            </w:tcBorders>
            <w:shd w:val="clear" w:color="FFFFFF" w:fill="E7E6E6"/>
            <w:noWrap/>
            <w:vAlign w:val="bottom"/>
            <w:hideMark/>
          </w:tcPr>
          <w:p w14:paraId="3E9B3F9C" w14:textId="77777777" w:rsidR="00B16A3E" w:rsidRPr="00A72FA7" w:rsidRDefault="00B16A3E" w:rsidP="00A00C4D">
            <w:pPr>
              <w:spacing w:before="0" w:after="0"/>
              <w:jc w:val="left"/>
              <w:rPr>
                <w:rFonts w:eastAsia="Times New Roman" w:cs="Calibri"/>
                <w:b/>
                <w:bCs/>
                <w:color w:val="000000"/>
                <w:sz w:val="18"/>
                <w:szCs w:val="18"/>
                <w:lang w:eastAsia="nl-NL"/>
              </w:rPr>
            </w:pPr>
            <w:r w:rsidRPr="00A72FA7">
              <w:rPr>
                <w:rFonts w:eastAsia="Times New Roman" w:cs="Calibri"/>
                <w:b/>
                <w:bCs/>
                <w:color w:val="000000"/>
                <w:sz w:val="18"/>
                <w:szCs w:val="18"/>
                <w:lang w:eastAsia="nl-NL"/>
              </w:rPr>
              <w:t> </w:t>
            </w:r>
          </w:p>
        </w:tc>
      </w:tr>
      <w:tr w:rsidR="00B16A3E" w:rsidRPr="00615246" w14:paraId="4ABB74DF" w14:textId="77777777" w:rsidTr="00B16A3E">
        <w:trPr>
          <w:trHeight w:val="270"/>
        </w:trPr>
        <w:tc>
          <w:tcPr>
            <w:tcW w:w="4434" w:type="pct"/>
            <w:tcBorders>
              <w:top w:val="nil"/>
              <w:left w:val="single" w:sz="8" w:space="0" w:color="auto"/>
              <w:bottom w:val="nil"/>
              <w:right w:val="nil"/>
            </w:tcBorders>
            <w:shd w:val="clear" w:color="FFFFFF" w:fill="auto"/>
            <w:noWrap/>
            <w:vAlign w:val="bottom"/>
            <w:hideMark/>
          </w:tcPr>
          <w:p w14:paraId="1B841C56" w14:textId="77777777" w:rsidR="00B16A3E" w:rsidRPr="00A72FA7" w:rsidRDefault="00B16A3E" w:rsidP="00A00C4D">
            <w:pPr>
              <w:spacing w:before="0" w:after="0"/>
              <w:jc w:val="left"/>
              <w:rPr>
                <w:rFonts w:eastAsia="Times New Roman" w:cs="Calibri"/>
                <w:color w:val="000000"/>
                <w:sz w:val="18"/>
                <w:szCs w:val="18"/>
                <w:lang w:eastAsia="nl-NL"/>
              </w:rPr>
            </w:pPr>
            <w:r w:rsidRPr="00A72FA7">
              <w:rPr>
                <w:rFonts w:eastAsia="Times New Roman" w:cs="Calibri"/>
                <w:color w:val="000000"/>
                <w:sz w:val="18"/>
                <w:szCs w:val="18"/>
                <w:lang w:eastAsia="nl-NL"/>
              </w:rPr>
              <w:t>Faciliteiten thuiswerken</w:t>
            </w:r>
          </w:p>
        </w:tc>
        <w:tc>
          <w:tcPr>
            <w:tcW w:w="566" w:type="pct"/>
            <w:tcBorders>
              <w:top w:val="nil"/>
              <w:left w:val="single" w:sz="8" w:space="0" w:color="auto"/>
              <w:bottom w:val="nil"/>
              <w:right w:val="single" w:sz="4" w:space="0" w:color="auto"/>
            </w:tcBorders>
            <w:shd w:val="clear" w:color="FFFFFF" w:fill="auto"/>
            <w:noWrap/>
            <w:vAlign w:val="bottom"/>
            <w:hideMark/>
          </w:tcPr>
          <w:p w14:paraId="363FDAD9" w14:textId="3B123ACB" w:rsidR="00B16A3E" w:rsidRPr="00A72FA7" w:rsidRDefault="00323916" w:rsidP="00A00C4D">
            <w:pPr>
              <w:spacing w:before="0" w:after="0"/>
              <w:jc w:val="right"/>
              <w:rPr>
                <w:rFonts w:eastAsia="Times New Roman" w:cs="Calibri"/>
                <w:color w:val="000000"/>
                <w:sz w:val="18"/>
                <w:szCs w:val="18"/>
                <w:lang w:eastAsia="nl-NL"/>
              </w:rPr>
            </w:pPr>
            <w:r>
              <w:rPr>
                <w:rFonts w:eastAsia="Times New Roman" w:cs="Calibri"/>
                <w:color w:val="000000"/>
                <w:sz w:val="18"/>
                <w:szCs w:val="18"/>
                <w:lang w:eastAsia="nl-NL"/>
              </w:rPr>
              <w:t>25 ton</w:t>
            </w:r>
          </w:p>
        </w:tc>
      </w:tr>
      <w:tr w:rsidR="00B16A3E" w:rsidRPr="00615246" w14:paraId="5B0933BB" w14:textId="77777777" w:rsidTr="00B16A3E">
        <w:trPr>
          <w:trHeight w:val="270"/>
        </w:trPr>
        <w:tc>
          <w:tcPr>
            <w:tcW w:w="4434" w:type="pct"/>
            <w:tcBorders>
              <w:top w:val="nil"/>
              <w:left w:val="single" w:sz="8" w:space="0" w:color="auto"/>
              <w:bottom w:val="nil"/>
              <w:right w:val="nil"/>
            </w:tcBorders>
            <w:shd w:val="clear" w:color="FFFFFF" w:fill="auto"/>
            <w:noWrap/>
            <w:vAlign w:val="bottom"/>
            <w:hideMark/>
          </w:tcPr>
          <w:p w14:paraId="147F7824" w14:textId="23D67042" w:rsidR="00B16A3E" w:rsidRPr="00A72FA7" w:rsidRDefault="00B16A3E" w:rsidP="00A00C4D">
            <w:pPr>
              <w:spacing w:before="0" w:after="0"/>
              <w:jc w:val="left"/>
              <w:rPr>
                <w:rFonts w:eastAsia="Times New Roman" w:cs="Calibri"/>
                <w:color w:val="000000"/>
                <w:sz w:val="18"/>
                <w:szCs w:val="18"/>
                <w:lang w:eastAsia="nl-NL"/>
              </w:rPr>
            </w:pPr>
          </w:p>
        </w:tc>
        <w:tc>
          <w:tcPr>
            <w:tcW w:w="566" w:type="pct"/>
            <w:tcBorders>
              <w:top w:val="nil"/>
              <w:left w:val="single" w:sz="8" w:space="0" w:color="auto"/>
              <w:bottom w:val="nil"/>
              <w:right w:val="single" w:sz="4" w:space="0" w:color="auto"/>
            </w:tcBorders>
            <w:shd w:val="clear" w:color="FFFFFF" w:fill="auto"/>
            <w:noWrap/>
            <w:vAlign w:val="bottom"/>
            <w:hideMark/>
          </w:tcPr>
          <w:p w14:paraId="7930AA7B" w14:textId="55AD668E" w:rsidR="00B16A3E" w:rsidRPr="00A72FA7" w:rsidRDefault="00B16A3E" w:rsidP="003535AD">
            <w:pPr>
              <w:spacing w:before="0" w:after="0"/>
              <w:jc w:val="center"/>
              <w:rPr>
                <w:rFonts w:eastAsia="Times New Roman" w:cs="Calibri"/>
                <w:color w:val="000000"/>
                <w:sz w:val="18"/>
                <w:szCs w:val="18"/>
                <w:lang w:eastAsia="nl-NL"/>
              </w:rPr>
            </w:pPr>
          </w:p>
        </w:tc>
      </w:tr>
      <w:tr w:rsidR="00B16A3E" w:rsidRPr="00615246" w14:paraId="263FD9A2" w14:textId="77777777" w:rsidTr="00B16A3E">
        <w:trPr>
          <w:trHeight w:val="280"/>
        </w:trPr>
        <w:tc>
          <w:tcPr>
            <w:tcW w:w="4434" w:type="pct"/>
            <w:tcBorders>
              <w:top w:val="nil"/>
              <w:left w:val="single" w:sz="8" w:space="0" w:color="auto"/>
              <w:bottom w:val="single" w:sz="8" w:space="0" w:color="auto"/>
              <w:right w:val="nil"/>
            </w:tcBorders>
            <w:shd w:val="clear" w:color="FFFFFF" w:fill="auto"/>
            <w:noWrap/>
            <w:vAlign w:val="bottom"/>
            <w:hideMark/>
          </w:tcPr>
          <w:p w14:paraId="0B12814D" w14:textId="20FDC42B" w:rsidR="00B16A3E" w:rsidRPr="00BE55B2" w:rsidRDefault="00B16A3E" w:rsidP="00A00C4D">
            <w:pPr>
              <w:spacing w:before="0" w:after="0"/>
              <w:jc w:val="left"/>
              <w:rPr>
                <w:rFonts w:eastAsia="Times New Roman" w:cs="Calibri"/>
                <w:b/>
                <w:color w:val="000000"/>
                <w:sz w:val="18"/>
                <w:szCs w:val="18"/>
                <w:lang w:eastAsia="nl-NL"/>
              </w:rPr>
            </w:pPr>
            <w:r w:rsidRPr="00A72FA7">
              <w:rPr>
                <w:rFonts w:eastAsia="Times New Roman" w:cs="Calibri"/>
                <w:color w:val="000000"/>
                <w:sz w:val="18"/>
                <w:szCs w:val="18"/>
                <w:lang w:eastAsia="nl-NL"/>
              </w:rPr>
              <w:t> </w:t>
            </w:r>
            <w:r w:rsidR="00FA6D67" w:rsidRPr="00BE55B2">
              <w:rPr>
                <w:rFonts w:eastAsia="Times New Roman" w:cs="Calibri"/>
                <w:b/>
                <w:color w:val="000000"/>
                <w:sz w:val="18"/>
                <w:szCs w:val="18"/>
                <w:lang w:eastAsia="nl-NL"/>
              </w:rPr>
              <w:t>Reductie CO2 footprint totaal</w:t>
            </w:r>
          </w:p>
        </w:tc>
        <w:tc>
          <w:tcPr>
            <w:tcW w:w="566" w:type="pct"/>
            <w:tcBorders>
              <w:top w:val="nil"/>
              <w:left w:val="single" w:sz="8" w:space="0" w:color="auto"/>
              <w:bottom w:val="single" w:sz="8" w:space="0" w:color="auto"/>
              <w:right w:val="single" w:sz="4" w:space="0" w:color="auto"/>
            </w:tcBorders>
            <w:shd w:val="clear" w:color="FFFFFF" w:fill="auto"/>
            <w:noWrap/>
            <w:vAlign w:val="bottom"/>
            <w:hideMark/>
          </w:tcPr>
          <w:p w14:paraId="5FF71DD2" w14:textId="00B3F8C2" w:rsidR="00B16A3E" w:rsidRPr="00A72FA7" w:rsidRDefault="00055DBB" w:rsidP="00A00C4D">
            <w:pPr>
              <w:spacing w:before="0" w:after="0"/>
              <w:jc w:val="right"/>
              <w:rPr>
                <w:rFonts w:eastAsia="Times New Roman" w:cs="Calibri"/>
                <w:b/>
                <w:bCs/>
                <w:color w:val="000000"/>
                <w:sz w:val="18"/>
                <w:szCs w:val="18"/>
                <w:lang w:eastAsia="nl-NL"/>
              </w:rPr>
            </w:pPr>
            <w:r>
              <w:rPr>
                <w:rFonts w:eastAsia="Times New Roman" w:cs="Calibri"/>
                <w:b/>
                <w:bCs/>
                <w:color w:val="000000"/>
                <w:sz w:val="18"/>
                <w:szCs w:val="18"/>
                <w:lang w:eastAsia="nl-NL"/>
              </w:rPr>
              <w:t>2</w:t>
            </w:r>
            <w:r w:rsidR="00323916">
              <w:rPr>
                <w:rFonts w:eastAsia="Times New Roman" w:cs="Calibri"/>
                <w:b/>
                <w:bCs/>
                <w:color w:val="000000"/>
                <w:sz w:val="18"/>
                <w:szCs w:val="18"/>
                <w:lang w:eastAsia="nl-NL"/>
              </w:rPr>
              <w:t>,5</w:t>
            </w:r>
            <w:r w:rsidR="00B16A3E" w:rsidRPr="00A72FA7">
              <w:rPr>
                <w:rFonts w:eastAsia="Times New Roman" w:cs="Calibri"/>
                <w:b/>
                <w:bCs/>
                <w:color w:val="000000"/>
                <w:sz w:val="18"/>
                <w:szCs w:val="18"/>
                <w:lang w:eastAsia="nl-NL"/>
              </w:rPr>
              <w:t>%</w:t>
            </w:r>
          </w:p>
        </w:tc>
      </w:tr>
    </w:tbl>
    <w:p w14:paraId="19997DC5" w14:textId="307AB321" w:rsidR="002500C8" w:rsidRDefault="002500C8" w:rsidP="002500C8"/>
    <w:p w14:paraId="6E36B42E" w14:textId="43AB3595" w:rsidR="002500C8" w:rsidRDefault="002500C8" w:rsidP="002500C8"/>
    <w:p w14:paraId="1A336C20" w14:textId="41C7B6AE" w:rsidR="002500C8" w:rsidRDefault="002500C8">
      <w:pPr>
        <w:spacing w:before="0" w:after="0"/>
        <w:jc w:val="left"/>
      </w:pPr>
      <w:r>
        <w:br w:type="page"/>
      </w:r>
    </w:p>
    <w:p w14:paraId="40CF91B1" w14:textId="0D2E0AE5" w:rsidR="002500C8" w:rsidRDefault="002500C8" w:rsidP="004D7CB9">
      <w:pPr>
        <w:pStyle w:val="Kop1"/>
        <w:numPr>
          <w:ilvl w:val="0"/>
          <w:numId w:val="12"/>
        </w:numPr>
        <w:spacing w:before="120" w:after="240"/>
        <w:ind w:left="357" w:hanging="357"/>
      </w:pPr>
      <w:bookmarkStart w:id="18" w:name="_Toc208995130"/>
      <w:r>
        <w:lastRenderedPageBreak/>
        <w:t>| Doelstellingen</w:t>
      </w:r>
      <w:bookmarkEnd w:id="18"/>
    </w:p>
    <w:p w14:paraId="3F224B58" w14:textId="77777777" w:rsidR="009C5F36" w:rsidRDefault="009C5F36" w:rsidP="009C5F36">
      <w:pPr>
        <w:spacing w:before="240" w:after="240"/>
      </w:pPr>
      <w:r w:rsidRPr="00556520">
        <w:t xml:space="preserve">De organisatie heeft als doel gesteld om in de komende jaren, gemeten vanaf het </w:t>
      </w:r>
      <w:r w:rsidRPr="003C6063">
        <w:t>referentiejaar tot aan het jaar van herbeoordeling, onderstaande CO</w:t>
      </w:r>
      <w:r w:rsidRPr="003C6063">
        <w:rPr>
          <w:vertAlign w:val="subscript"/>
        </w:rPr>
        <w:t>2</w:t>
      </w:r>
      <w:r w:rsidRPr="003C6063">
        <w:t>-reductie te realiseren.</w:t>
      </w:r>
    </w:p>
    <w:p w14:paraId="152D78B1" w14:textId="77777777" w:rsidR="009E60A9" w:rsidRPr="009E60A9" w:rsidRDefault="009E60A9" w:rsidP="009E60A9">
      <w:pPr>
        <w:spacing w:before="240" w:after="240"/>
        <w:rPr>
          <w:b/>
          <w:bCs/>
        </w:rPr>
      </w:pPr>
      <w:r w:rsidRPr="009E60A9">
        <w:rPr>
          <w:b/>
          <w:bCs/>
        </w:rPr>
        <w:t>Doelstellingen 2023-2027</w:t>
      </w:r>
    </w:p>
    <w:tbl>
      <w:tblPr>
        <w:tblStyle w:val="Tabelraster34"/>
        <w:tblW w:w="9322"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0A0" w:firstRow="1" w:lastRow="0" w:firstColumn="1" w:lastColumn="0" w:noHBand="0" w:noVBand="0"/>
      </w:tblPr>
      <w:tblGrid>
        <w:gridCol w:w="9322"/>
      </w:tblGrid>
      <w:tr w:rsidR="009E60A9" w:rsidRPr="009E60A9" w14:paraId="07BAF37B" w14:textId="77777777" w:rsidTr="00E755EF">
        <w:trPr>
          <w:trHeight w:val="425"/>
        </w:trPr>
        <w:tc>
          <w:tcPr>
            <w:tcW w:w="9322" w:type="dxa"/>
            <w:tc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cBorders>
            <w:shd w:val="clear" w:color="auto" w:fill="6ABE93"/>
            <w:vAlign w:val="center"/>
          </w:tcPr>
          <w:p w14:paraId="0C7BE2DD" w14:textId="77777777" w:rsidR="009E60A9" w:rsidRPr="009E60A9" w:rsidRDefault="009E60A9" w:rsidP="009E60A9">
            <w:r w:rsidRPr="009E60A9">
              <w:t>Scope 1 en 2 hoofddoelstelling 2023-2027 Inclusief Groep N.V.</w:t>
            </w:r>
          </w:p>
        </w:tc>
      </w:tr>
      <w:tr w:rsidR="009E60A9" w:rsidRPr="009E60A9" w14:paraId="7B783AB7" w14:textId="77777777" w:rsidTr="00E755EF">
        <w:tc>
          <w:tcPr>
            <w:tcW w:w="9322" w:type="dxa"/>
            <w:tcBorders>
              <w:top w:val="single" w:sz="36" w:space="0" w:color="FFFFFF" w:themeColor="background1"/>
            </w:tcBorders>
            <w:shd w:val="clear" w:color="auto" w:fill="F2F2F2" w:themeFill="background1" w:themeFillShade="F2"/>
          </w:tcPr>
          <w:p w14:paraId="2A1B7C31" w14:textId="7473DEB1" w:rsidR="009E60A9" w:rsidRPr="009E60A9" w:rsidRDefault="009E60A9" w:rsidP="009E60A9">
            <w:r w:rsidRPr="009E60A9">
              <w:t xml:space="preserve">Inclusief Groep N.V. wil in de periode 2023-2027 ten opzichte van 2018 </w:t>
            </w:r>
            <w:r w:rsidR="00966D68">
              <w:t>5</w:t>
            </w:r>
            <w:r w:rsidRPr="009E60A9">
              <w:t>0% minder CO2 uitstoten</w:t>
            </w:r>
          </w:p>
        </w:tc>
      </w:tr>
    </w:tbl>
    <w:p w14:paraId="737BBE9E" w14:textId="77777777" w:rsidR="00FF5E12" w:rsidRPr="009E60A9" w:rsidRDefault="00FF5E12" w:rsidP="00FF5E12">
      <w:pPr>
        <w:jc w:val="left"/>
        <w:rPr>
          <w:szCs w:val="24"/>
        </w:rPr>
      </w:pPr>
      <w:r w:rsidRPr="009E60A9">
        <w:rPr>
          <w:szCs w:val="24"/>
        </w:rPr>
        <w:t>Bovengenoemde hoofddoelstelling is absoluut. Nader gespecificeerd voor scope 1 en 2 zijn de doelstellingen als volgt:</w:t>
      </w:r>
    </w:p>
    <w:p w14:paraId="4E71734B" w14:textId="0E88793B" w:rsidR="009E60A9" w:rsidRPr="009E60A9" w:rsidRDefault="00FF5E12" w:rsidP="00FF5E12">
      <w:pPr>
        <w:jc w:val="left"/>
        <w:rPr>
          <w:szCs w:val="24"/>
        </w:rPr>
      </w:pPr>
      <w:r w:rsidRPr="009E60A9">
        <w:rPr>
          <w:szCs w:val="24"/>
        </w:rPr>
        <w:t>Scope</w:t>
      </w:r>
      <w:r w:rsidRPr="009E60A9">
        <w:rPr>
          <w:szCs w:val="24"/>
        </w:rPr>
        <w:tab/>
        <w:t>1:</w:t>
      </w:r>
      <w:r w:rsidRPr="009E60A9">
        <w:rPr>
          <w:szCs w:val="24"/>
        </w:rPr>
        <w:tab/>
      </w:r>
      <w:r>
        <w:rPr>
          <w:szCs w:val="24"/>
        </w:rPr>
        <w:t>30</w:t>
      </w:r>
      <w:r w:rsidRPr="009E60A9">
        <w:rPr>
          <w:szCs w:val="24"/>
        </w:rPr>
        <w:t>% reductie in 202</w:t>
      </w:r>
      <w:r>
        <w:rPr>
          <w:szCs w:val="24"/>
        </w:rPr>
        <w:t>7</w:t>
      </w:r>
      <w:r w:rsidRPr="009E60A9">
        <w:rPr>
          <w:szCs w:val="24"/>
        </w:rPr>
        <w:t xml:space="preserve"> ten opzichte van 2018</w:t>
      </w:r>
      <w:r w:rsidRPr="009E60A9">
        <w:rPr>
          <w:szCs w:val="24"/>
        </w:rPr>
        <w:br/>
        <w:t>Scope</w:t>
      </w:r>
      <w:r w:rsidRPr="009E60A9">
        <w:rPr>
          <w:szCs w:val="24"/>
        </w:rPr>
        <w:tab/>
        <w:t>2:</w:t>
      </w:r>
      <w:r w:rsidRPr="009E60A9">
        <w:rPr>
          <w:szCs w:val="24"/>
        </w:rPr>
        <w:tab/>
      </w:r>
      <w:r>
        <w:rPr>
          <w:szCs w:val="24"/>
        </w:rPr>
        <w:t>20</w:t>
      </w:r>
      <w:r w:rsidRPr="009E60A9">
        <w:rPr>
          <w:szCs w:val="24"/>
        </w:rPr>
        <w:t>% reductie in 202</w:t>
      </w:r>
      <w:r>
        <w:rPr>
          <w:szCs w:val="24"/>
        </w:rPr>
        <w:t>7</w:t>
      </w:r>
      <w:r w:rsidRPr="009E60A9">
        <w:rPr>
          <w:szCs w:val="24"/>
        </w:rPr>
        <w:t xml:space="preserve"> ten opzichte van 2018</w:t>
      </w:r>
    </w:p>
    <w:tbl>
      <w:tblPr>
        <w:tblStyle w:val="Tabelraster35"/>
        <w:tblW w:w="9322"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0A0" w:firstRow="1" w:lastRow="0" w:firstColumn="1" w:lastColumn="0" w:noHBand="0" w:noVBand="0"/>
      </w:tblPr>
      <w:tblGrid>
        <w:gridCol w:w="9322"/>
      </w:tblGrid>
      <w:tr w:rsidR="009E60A9" w:rsidRPr="009E60A9" w14:paraId="2D3D37C4" w14:textId="77777777" w:rsidTr="00E755EF">
        <w:trPr>
          <w:trHeight w:val="425"/>
        </w:trPr>
        <w:tc>
          <w:tcPr>
            <w:tcW w:w="9322" w:type="dxa"/>
            <w:tc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cBorders>
            <w:shd w:val="clear" w:color="auto" w:fill="6ABE93"/>
            <w:vAlign w:val="center"/>
          </w:tcPr>
          <w:p w14:paraId="7160E4FA" w14:textId="65E8AF50" w:rsidR="009E60A9" w:rsidRPr="009E60A9" w:rsidRDefault="009E60A9" w:rsidP="009E60A9">
            <w:pPr>
              <w:jc w:val="left"/>
            </w:pPr>
            <w:r w:rsidRPr="009E60A9">
              <w:t>Scope 1 en 2 jaardoelstelling 202</w:t>
            </w:r>
            <w:r w:rsidR="00A370EA">
              <w:t>5</w:t>
            </w:r>
            <w:r w:rsidRPr="009E60A9">
              <w:t xml:space="preserve"> t.o.v. 202</w:t>
            </w:r>
            <w:r w:rsidR="00A370EA">
              <w:t>4</w:t>
            </w:r>
            <w:r w:rsidRPr="009E60A9">
              <w:t xml:space="preserve"> Inclusief Groep N.V.</w:t>
            </w:r>
          </w:p>
        </w:tc>
      </w:tr>
      <w:tr w:rsidR="009E60A9" w:rsidRPr="009E60A9" w14:paraId="7E27546C" w14:textId="77777777" w:rsidTr="00E755EF">
        <w:tc>
          <w:tcPr>
            <w:tcW w:w="9322" w:type="dxa"/>
            <w:tcBorders>
              <w:top w:val="single" w:sz="36" w:space="0" w:color="FFFFFF" w:themeColor="background1"/>
            </w:tcBorders>
            <w:shd w:val="clear" w:color="auto" w:fill="F2F2F2" w:themeFill="background1" w:themeFillShade="F2"/>
          </w:tcPr>
          <w:p w14:paraId="2091383E" w14:textId="46E8DC52" w:rsidR="009E60A9" w:rsidRPr="009E60A9" w:rsidRDefault="009E60A9" w:rsidP="009E60A9">
            <w:pPr>
              <w:jc w:val="left"/>
            </w:pPr>
            <w:r w:rsidRPr="009E60A9">
              <w:t>Inclusief Groep N.V. wil in 202</w:t>
            </w:r>
            <w:r w:rsidR="00A370EA">
              <w:t>5</w:t>
            </w:r>
            <w:r w:rsidRPr="009E60A9">
              <w:t xml:space="preserve"> ten opzichte van 202</w:t>
            </w:r>
            <w:r w:rsidR="00A370EA">
              <w:t>4</w:t>
            </w:r>
            <w:r w:rsidRPr="009E60A9">
              <w:t xml:space="preserve"> 10% minder CO2 uitstoten</w:t>
            </w:r>
          </w:p>
        </w:tc>
      </w:tr>
    </w:tbl>
    <w:p w14:paraId="32659578" w14:textId="5FD44EEA" w:rsidR="009E60A9" w:rsidRPr="009E60A9" w:rsidRDefault="009E60A9" w:rsidP="009E60A9">
      <w:pPr>
        <w:jc w:val="left"/>
        <w:rPr>
          <w:b/>
          <w:bCs/>
          <w:szCs w:val="24"/>
        </w:rPr>
      </w:pPr>
      <w:r w:rsidRPr="009E60A9">
        <w:rPr>
          <w:b/>
          <w:bCs/>
          <w:szCs w:val="24"/>
        </w:rPr>
        <w:t>Doelstellingen 202</w:t>
      </w:r>
      <w:r w:rsidR="00590B70">
        <w:rPr>
          <w:b/>
          <w:bCs/>
          <w:szCs w:val="24"/>
        </w:rPr>
        <w:t>4</w:t>
      </w:r>
    </w:p>
    <w:tbl>
      <w:tblPr>
        <w:tblStyle w:val="Tabelraster35"/>
        <w:tblW w:w="9322"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0A0" w:firstRow="1" w:lastRow="0" w:firstColumn="1" w:lastColumn="0" w:noHBand="0" w:noVBand="0"/>
      </w:tblPr>
      <w:tblGrid>
        <w:gridCol w:w="9967"/>
      </w:tblGrid>
      <w:tr w:rsidR="009E60A9" w:rsidRPr="009E60A9" w14:paraId="44F3EF06" w14:textId="77777777" w:rsidTr="00E755EF">
        <w:trPr>
          <w:trHeight w:val="425"/>
        </w:trPr>
        <w:tc>
          <w:tcPr>
            <w:tcW w:w="9322" w:type="dxa"/>
            <w:tc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cBorders>
            <w:shd w:val="clear" w:color="auto" w:fill="6ABE93"/>
            <w:vAlign w:val="center"/>
          </w:tcPr>
          <w:p w14:paraId="7E23F827" w14:textId="77777777" w:rsidR="009E60A9" w:rsidRPr="009E60A9" w:rsidRDefault="009E60A9" w:rsidP="009E60A9">
            <w:pPr>
              <w:jc w:val="left"/>
            </w:pPr>
            <w:r w:rsidRPr="009E60A9">
              <w:t>Scope 1 en 2 hoofddoelstelling Inclusief Groep N.V.</w:t>
            </w:r>
          </w:p>
        </w:tc>
      </w:tr>
      <w:tr w:rsidR="009E60A9" w:rsidRPr="009E60A9" w14:paraId="02C2D84E" w14:textId="77777777" w:rsidTr="00E755EF">
        <w:tc>
          <w:tcPr>
            <w:tcW w:w="9322" w:type="dxa"/>
            <w:tcBorders>
              <w:top w:val="single" w:sz="36" w:space="0" w:color="FFFFFF" w:themeColor="background1"/>
            </w:tcBorders>
            <w:shd w:val="clear" w:color="auto" w:fill="F2F2F2" w:themeFill="background1" w:themeFillShade="F2"/>
          </w:tcPr>
          <w:tbl>
            <w:tblPr>
              <w:tblStyle w:val="Tabelraster35"/>
              <w:tblpPr w:leftFromText="141" w:rightFromText="141" w:vertAnchor="text" w:tblpY="407"/>
              <w:tblW w:w="9661"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0A0" w:firstRow="1" w:lastRow="0" w:firstColumn="1" w:lastColumn="0" w:noHBand="0" w:noVBand="0"/>
            </w:tblPr>
            <w:tblGrid>
              <w:gridCol w:w="9661"/>
            </w:tblGrid>
            <w:tr w:rsidR="00B7569A" w:rsidRPr="009E60A9" w14:paraId="441546F5" w14:textId="77777777" w:rsidTr="00B7569A">
              <w:trPr>
                <w:trHeight w:val="425"/>
              </w:trPr>
              <w:tc>
                <w:tcPr>
                  <w:tcW w:w="9661" w:type="dxa"/>
                  <w:tc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cBorders>
                  <w:shd w:val="clear" w:color="auto" w:fill="6ABE93"/>
                  <w:vAlign w:val="center"/>
                </w:tcPr>
                <w:p w14:paraId="1CFD7F9C" w14:textId="77777777" w:rsidR="00B7569A" w:rsidRPr="009E60A9" w:rsidRDefault="00B7569A" w:rsidP="00B7569A">
                  <w:pPr>
                    <w:jc w:val="left"/>
                  </w:pPr>
                  <w:r w:rsidRPr="009E60A9">
                    <w:t>Scope 1 en 2 jaardoelstelling 202</w:t>
                  </w:r>
                  <w:r>
                    <w:t>4</w:t>
                  </w:r>
                  <w:r w:rsidRPr="009E60A9">
                    <w:t xml:space="preserve"> t.o.v. 202</w:t>
                  </w:r>
                  <w:r>
                    <w:t>3</w:t>
                  </w:r>
                  <w:r w:rsidRPr="009E60A9">
                    <w:t xml:space="preserve"> Inclusief Groep N.V.</w:t>
                  </w:r>
                </w:p>
              </w:tc>
            </w:tr>
            <w:tr w:rsidR="00B7569A" w:rsidRPr="009E60A9" w14:paraId="18E14524" w14:textId="77777777" w:rsidTr="00B7569A">
              <w:tc>
                <w:tcPr>
                  <w:tcW w:w="9661" w:type="dxa"/>
                  <w:tcBorders>
                    <w:top w:val="single" w:sz="36" w:space="0" w:color="FFFFFF" w:themeColor="background1"/>
                  </w:tcBorders>
                  <w:shd w:val="clear" w:color="auto" w:fill="F2F2F2" w:themeFill="background1" w:themeFillShade="F2"/>
                </w:tcPr>
                <w:tbl>
                  <w:tblPr>
                    <w:tblStyle w:val="Tabelraster5"/>
                    <w:tblpPr w:leftFromText="141" w:rightFromText="141" w:vertAnchor="text" w:horzAnchor="margin" w:tblpY="432"/>
                    <w:tblW w:w="9355"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0A0" w:firstRow="1" w:lastRow="0" w:firstColumn="1" w:lastColumn="0" w:noHBand="0" w:noVBand="0"/>
                  </w:tblPr>
                  <w:tblGrid>
                    <w:gridCol w:w="4677"/>
                    <w:gridCol w:w="4678"/>
                  </w:tblGrid>
                  <w:tr w:rsidR="00B7569A" w:rsidRPr="009E60A9" w14:paraId="3B972EA4" w14:textId="77777777" w:rsidTr="0068293A">
                    <w:trPr>
                      <w:trHeight w:val="425"/>
                    </w:trPr>
                    <w:tc>
                      <w:tcPr>
                        <w:tcW w:w="9355" w:type="dxa"/>
                        <w:gridSpan w:val="2"/>
                        <w:tc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cBorders>
                        <w:shd w:val="clear" w:color="auto" w:fill="6ABE93"/>
                        <w:vAlign w:val="center"/>
                      </w:tcPr>
                      <w:p w14:paraId="7F50032F" w14:textId="77777777" w:rsidR="00B7569A" w:rsidRPr="009E60A9" w:rsidRDefault="00B7569A" w:rsidP="00B7569A">
                        <w:pPr>
                          <w:jc w:val="left"/>
                        </w:pPr>
                        <w:r w:rsidRPr="009E60A9">
                          <w:t>Business travel</w:t>
                        </w:r>
                      </w:p>
                    </w:tc>
                  </w:tr>
                  <w:tr w:rsidR="00B7569A" w:rsidRPr="009E60A9" w14:paraId="3D282194" w14:textId="77777777" w:rsidTr="0068293A">
                    <w:trPr>
                      <w:trHeight w:val="533"/>
                    </w:trPr>
                    <w:tc>
                      <w:tcPr>
                        <w:tcW w:w="9355" w:type="dxa"/>
                        <w:gridSpan w:val="2"/>
                        <w:tcBorders>
                          <w:top w:val="single" w:sz="36" w:space="0" w:color="FFFFFF" w:themeColor="background1"/>
                        </w:tcBorders>
                        <w:shd w:val="clear" w:color="auto" w:fill="F2F2F2" w:themeFill="background1" w:themeFillShade="F2"/>
                      </w:tcPr>
                      <w:p w14:paraId="31E51A21" w14:textId="77777777" w:rsidR="00B7569A" w:rsidRPr="009E60A9" w:rsidRDefault="00B7569A" w:rsidP="00B7569A">
                        <w:pPr>
                          <w:jc w:val="left"/>
                        </w:pPr>
                        <w:r w:rsidRPr="009E60A9">
                          <w:t>Inclusief Groep N.V. wil de CO2-uitstoot met 5% reduceren in 202</w:t>
                        </w:r>
                        <w:r>
                          <w:t>4</w:t>
                        </w:r>
                        <w:r w:rsidRPr="009E60A9">
                          <w:t xml:space="preserve"> ten opzicht van 202</w:t>
                        </w:r>
                        <w:r>
                          <w:t>3</w:t>
                        </w:r>
                        <w:r w:rsidRPr="009E60A9">
                          <w:t>.</w:t>
                        </w:r>
                      </w:p>
                    </w:tc>
                  </w:tr>
                  <w:tr w:rsidR="00B7569A" w:rsidRPr="009E60A9" w14:paraId="6F8CAB8B" w14:textId="77777777" w:rsidTr="0068293A">
                    <w:trPr>
                      <w:trHeight w:val="425"/>
                    </w:trPr>
                    <w:tc>
                      <w:tcPr>
                        <w:tcW w:w="9355" w:type="dxa"/>
                        <w:gridSpan w:val="2"/>
                        <w:tc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cBorders>
                        <w:shd w:val="clear" w:color="auto" w:fill="6ABE93"/>
                        <w:vAlign w:val="center"/>
                      </w:tcPr>
                      <w:p w14:paraId="479D1071" w14:textId="77777777" w:rsidR="00B7569A" w:rsidRPr="009E60A9" w:rsidRDefault="00B7569A" w:rsidP="00B7569A">
                        <w:pPr>
                          <w:jc w:val="left"/>
                        </w:pPr>
                        <w:r w:rsidRPr="009E60A9">
                          <w:t>Subdoelstellingen</w:t>
                        </w:r>
                      </w:p>
                    </w:tc>
                  </w:tr>
                  <w:tr w:rsidR="00B7569A" w:rsidRPr="009E60A9" w14:paraId="44873A6A" w14:textId="77777777" w:rsidTr="0068293A">
                    <w:trPr>
                      <w:trHeight w:val="533"/>
                    </w:trPr>
                    <w:tc>
                      <w:tcPr>
                        <w:tcW w:w="4677" w:type="dxa"/>
                        <w:tcBorders>
                          <w:top w:val="single" w:sz="36" w:space="0" w:color="FFFFFF" w:themeColor="background1"/>
                          <w:bottom w:val="single" w:sz="36" w:space="0" w:color="FFFFFF" w:themeColor="background1"/>
                        </w:tcBorders>
                        <w:shd w:val="clear" w:color="auto" w:fill="F2F2F2" w:themeFill="background1" w:themeFillShade="F2"/>
                      </w:tcPr>
                      <w:p w14:paraId="029DF44D" w14:textId="77777777" w:rsidR="00B7569A" w:rsidRPr="009E60A9" w:rsidRDefault="00B7569A" w:rsidP="00B7569A">
                        <w:pPr>
                          <w:jc w:val="left"/>
                        </w:pPr>
                        <w:r>
                          <w:t>Gebruik alternatieve brandstof wagenpark</w:t>
                        </w:r>
                      </w:p>
                    </w:tc>
                    <w:tc>
                      <w:tcPr>
                        <w:tcW w:w="4678" w:type="dxa"/>
                        <w:tcBorders>
                          <w:top w:val="single" w:sz="36" w:space="0" w:color="FFFFFF" w:themeColor="background1"/>
                          <w:bottom w:val="single" w:sz="36" w:space="0" w:color="FFFFFF" w:themeColor="background1"/>
                        </w:tcBorders>
                        <w:shd w:val="clear" w:color="auto" w:fill="F2F2F2" w:themeFill="background1" w:themeFillShade="F2"/>
                      </w:tcPr>
                      <w:p w14:paraId="00B1EABE" w14:textId="77777777" w:rsidR="00B7569A" w:rsidRPr="009E60A9" w:rsidRDefault="00B7569A" w:rsidP="00B7569A">
                        <w:pPr>
                          <w:jc w:val="left"/>
                        </w:pPr>
                        <w:r>
                          <w:t>5% in 2025</w:t>
                        </w:r>
                      </w:p>
                    </w:tc>
                  </w:tr>
                  <w:tr w:rsidR="00B7569A" w:rsidRPr="009E60A9" w14:paraId="5EDF33F7" w14:textId="77777777" w:rsidTr="0068293A">
                    <w:trPr>
                      <w:trHeight w:val="533"/>
                    </w:trPr>
                    <w:tc>
                      <w:tcPr>
                        <w:tcW w:w="4677" w:type="dxa"/>
                        <w:tcBorders>
                          <w:top w:val="single" w:sz="36" w:space="0" w:color="FFFFFF" w:themeColor="background1"/>
                          <w:bottom w:val="single" w:sz="36" w:space="0" w:color="FFFFFF" w:themeColor="background1"/>
                        </w:tcBorders>
                        <w:shd w:val="clear" w:color="auto" w:fill="F2F2F2" w:themeFill="background1" w:themeFillShade="F2"/>
                      </w:tcPr>
                      <w:p w14:paraId="12D8D89C" w14:textId="77777777" w:rsidR="00B7569A" w:rsidRPr="009E60A9" w:rsidRDefault="00B7569A" w:rsidP="00B7569A">
                        <w:pPr>
                          <w:jc w:val="left"/>
                        </w:pPr>
                        <w:r w:rsidRPr="009E60A9">
                          <w:t>Brandstofverbruik bedrijfsmiddelen</w:t>
                        </w:r>
                      </w:p>
                    </w:tc>
                    <w:tc>
                      <w:tcPr>
                        <w:tcW w:w="4678" w:type="dxa"/>
                        <w:tcBorders>
                          <w:top w:val="single" w:sz="36" w:space="0" w:color="FFFFFF" w:themeColor="background1"/>
                          <w:bottom w:val="single" w:sz="36" w:space="0" w:color="FFFFFF" w:themeColor="background1"/>
                        </w:tcBorders>
                        <w:shd w:val="clear" w:color="auto" w:fill="F2F2F2" w:themeFill="background1" w:themeFillShade="F2"/>
                      </w:tcPr>
                      <w:p w14:paraId="23FA92D1" w14:textId="77777777" w:rsidR="00B7569A" w:rsidRPr="009E60A9" w:rsidRDefault="00B7569A" w:rsidP="00B7569A">
                        <w:pPr>
                          <w:jc w:val="left"/>
                        </w:pPr>
                        <w:r w:rsidRPr="009E60A9">
                          <w:t>20% reductie in 202</w:t>
                        </w:r>
                        <w:r>
                          <w:t>4</w:t>
                        </w:r>
                        <w:r w:rsidRPr="009E60A9">
                          <w:t xml:space="preserve"> ten opzichte van 2018</w:t>
                        </w:r>
                      </w:p>
                    </w:tc>
                  </w:tr>
                  <w:tr w:rsidR="00B7569A" w:rsidRPr="009E60A9" w14:paraId="43EEE390" w14:textId="77777777" w:rsidTr="0068293A">
                    <w:trPr>
                      <w:trHeight w:val="533"/>
                    </w:trPr>
                    <w:tc>
                      <w:tcPr>
                        <w:tcW w:w="4677" w:type="dxa"/>
                        <w:tcBorders>
                          <w:top w:val="single" w:sz="36" w:space="0" w:color="FFFFFF" w:themeColor="background1"/>
                          <w:bottom w:val="single" w:sz="36" w:space="0" w:color="FFFFFF" w:themeColor="background1"/>
                        </w:tcBorders>
                        <w:shd w:val="clear" w:color="auto" w:fill="F2F2F2" w:themeFill="background1" w:themeFillShade="F2"/>
                      </w:tcPr>
                      <w:p w14:paraId="33D974FB" w14:textId="77777777" w:rsidR="00B7569A" w:rsidRPr="009E60A9" w:rsidRDefault="00B7569A" w:rsidP="00B7569A">
                        <w:pPr>
                          <w:jc w:val="left"/>
                        </w:pPr>
                        <w:r w:rsidRPr="009E60A9">
                          <w:t>Brandstofverbruik wagenpark</w:t>
                        </w:r>
                      </w:p>
                    </w:tc>
                    <w:tc>
                      <w:tcPr>
                        <w:tcW w:w="4678" w:type="dxa"/>
                        <w:tcBorders>
                          <w:top w:val="single" w:sz="36" w:space="0" w:color="FFFFFF" w:themeColor="background1"/>
                          <w:bottom w:val="single" w:sz="36" w:space="0" w:color="FFFFFF" w:themeColor="background1"/>
                        </w:tcBorders>
                        <w:shd w:val="clear" w:color="auto" w:fill="F2F2F2" w:themeFill="background1" w:themeFillShade="F2"/>
                      </w:tcPr>
                      <w:p w14:paraId="38698A64" w14:textId="77777777" w:rsidR="00B7569A" w:rsidRPr="009E60A9" w:rsidRDefault="00B7569A" w:rsidP="00B7569A">
                        <w:pPr>
                          <w:jc w:val="left"/>
                        </w:pPr>
                        <w:r w:rsidRPr="009E60A9">
                          <w:t>20% reductie in 202</w:t>
                        </w:r>
                        <w:r>
                          <w:t>4</w:t>
                        </w:r>
                        <w:r w:rsidRPr="009E60A9">
                          <w:t xml:space="preserve"> ten opzichte van 2018</w:t>
                        </w:r>
                      </w:p>
                    </w:tc>
                  </w:tr>
                  <w:tr w:rsidR="00B7569A" w:rsidRPr="009E60A9" w14:paraId="603084AD" w14:textId="77777777" w:rsidTr="0068293A">
                    <w:trPr>
                      <w:trHeight w:val="533"/>
                    </w:trPr>
                    <w:tc>
                      <w:tcPr>
                        <w:tcW w:w="4677" w:type="dxa"/>
                        <w:tcBorders>
                          <w:top w:val="single" w:sz="36" w:space="0" w:color="FFFFFF" w:themeColor="background1"/>
                          <w:bottom w:val="single" w:sz="36" w:space="0" w:color="FFFFFF" w:themeColor="background1"/>
                        </w:tcBorders>
                        <w:shd w:val="clear" w:color="auto" w:fill="F2F2F2" w:themeFill="background1" w:themeFillShade="F2"/>
                      </w:tcPr>
                      <w:p w14:paraId="3E9CDEDC" w14:textId="77777777" w:rsidR="00B7569A" w:rsidRPr="009E60A9" w:rsidRDefault="00B7569A" w:rsidP="00B7569A">
                        <w:pPr>
                          <w:jc w:val="left"/>
                        </w:pPr>
                        <w:r w:rsidRPr="009E60A9">
                          <w:t>Gasverbruik kantoren</w:t>
                        </w:r>
                      </w:p>
                    </w:tc>
                    <w:tc>
                      <w:tcPr>
                        <w:tcW w:w="4678" w:type="dxa"/>
                        <w:tcBorders>
                          <w:top w:val="single" w:sz="36" w:space="0" w:color="FFFFFF" w:themeColor="background1"/>
                          <w:bottom w:val="single" w:sz="36" w:space="0" w:color="FFFFFF" w:themeColor="background1"/>
                        </w:tcBorders>
                        <w:shd w:val="clear" w:color="auto" w:fill="F2F2F2" w:themeFill="background1" w:themeFillShade="F2"/>
                      </w:tcPr>
                      <w:p w14:paraId="231E65B5" w14:textId="77777777" w:rsidR="00B7569A" w:rsidRPr="009E60A9" w:rsidRDefault="00B7569A" w:rsidP="00B7569A">
                        <w:pPr>
                          <w:jc w:val="left"/>
                        </w:pPr>
                        <w:r>
                          <w:t>75</w:t>
                        </w:r>
                        <w:r w:rsidRPr="009E60A9">
                          <w:t>% reductie in 202</w:t>
                        </w:r>
                        <w:r>
                          <w:t>4</w:t>
                        </w:r>
                        <w:r w:rsidRPr="009E60A9">
                          <w:t xml:space="preserve"> ten opzichte van 2018</w:t>
                        </w:r>
                      </w:p>
                    </w:tc>
                  </w:tr>
                  <w:tr w:rsidR="00B7569A" w:rsidRPr="009E60A9" w14:paraId="72D8C9F7" w14:textId="77777777" w:rsidTr="0068293A">
                    <w:trPr>
                      <w:trHeight w:val="533"/>
                    </w:trPr>
                    <w:tc>
                      <w:tcPr>
                        <w:tcW w:w="4677" w:type="dxa"/>
                        <w:tcBorders>
                          <w:top w:val="single" w:sz="36" w:space="0" w:color="FFFFFF" w:themeColor="background1"/>
                          <w:bottom w:val="single" w:sz="36" w:space="0" w:color="FFFFFF" w:themeColor="background1"/>
                        </w:tcBorders>
                        <w:shd w:val="clear" w:color="auto" w:fill="F2F2F2" w:themeFill="background1" w:themeFillShade="F2"/>
                      </w:tcPr>
                      <w:p w14:paraId="405EDC54" w14:textId="77777777" w:rsidR="00B7569A" w:rsidRPr="009E60A9" w:rsidRDefault="00B7569A" w:rsidP="00B7569A">
                        <w:pPr>
                          <w:jc w:val="left"/>
                        </w:pPr>
                        <w:r w:rsidRPr="009E60A9">
                          <w:t>Elektraverbruik</w:t>
                        </w:r>
                      </w:p>
                    </w:tc>
                    <w:tc>
                      <w:tcPr>
                        <w:tcW w:w="4678" w:type="dxa"/>
                        <w:tcBorders>
                          <w:top w:val="single" w:sz="36" w:space="0" w:color="FFFFFF" w:themeColor="background1"/>
                          <w:bottom w:val="single" w:sz="36" w:space="0" w:color="FFFFFF" w:themeColor="background1"/>
                        </w:tcBorders>
                        <w:shd w:val="clear" w:color="auto" w:fill="F2F2F2" w:themeFill="background1" w:themeFillShade="F2"/>
                      </w:tcPr>
                      <w:p w14:paraId="1237698C" w14:textId="77777777" w:rsidR="00B7569A" w:rsidRPr="009E60A9" w:rsidRDefault="00B7569A" w:rsidP="00B7569A">
                        <w:pPr>
                          <w:jc w:val="left"/>
                        </w:pPr>
                        <w:r>
                          <w:t>2</w:t>
                        </w:r>
                        <w:r w:rsidRPr="009E60A9">
                          <w:t>0% reductie in 202</w:t>
                        </w:r>
                        <w:r>
                          <w:t>4</w:t>
                        </w:r>
                        <w:r w:rsidRPr="009E60A9">
                          <w:t xml:space="preserve"> ten opzichte van 2018</w:t>
                        </w:r>
                      </w:p>
                    </w:tc>
                  </w:tr>
                </w:tbl>
                <w:p w14:paraId="01C90C15" w14:textId="77777777" w:rsidR="00B7569A" w:rsidRPr="009E60A9" w:rsidRDefault="00B7569A" w:rsidP="00B7569A">
                  <w:pPr>
                    <w:jc w:val="left"/>
                  </w:pPr>
                  <w:r w:rsidRPr="009E60A9">
                    <w:t>Inclusief Groep N.V. wil in 202</w:t>
                  </w:r>
                  <w:r>
                    <w:t>4</w:t>
                  </w:r>
                  <w:r w:rsidRPr="009E60A9">
                    <w:t xml:space="preserve"> ten opzichte van 202</w:t>
                  </w:r>
                  <w:r>
                    <w:t>3</w:t>
                  </w:r>
                  <w:r w:rsidRPr="009E60A9">
                    <w:t xml:space="preserve"> </w:t>
                  </w:r>
                  <w:r>
                    <w:t>10</w:t>
                  </w:r>
                  <w:r w:rsidRPr="009E60A9">
                    <w:t>% minder CO2 uitstoten</w:t>
                  </w:r>
                </w:p>
              </w:tc>
            </w:tr>
          </w:tbl>
          <w:p w14:paraId="5D258096" w14:textId="1D5D87E2" w:rsidR="009E60A9" w:rsidRPr="009E60A9" w:rsidRDefault="009E60A9" w:rsidP="009E60A9">
            <w:pPr>
              <w:jc w:val="left"/>
            </w:pPr>
            <w:r w:rsidRPr="009E60A9">
              <w:t>Inclusief Groep N.V. wil in 202</w:t>
            </w:r>
            <w:r w:rsidR="00590B70">
              <w:t>4</w:t>
            </w:r>
            <w:r w:rsidRPr="009E60A9">
              <w:t xml:space="preserve"> ten opzichte van 2018 </w:t>
            </w:r>
            <w:r w:rsidR="00B93ECA">
              <w:t>4</w:t>
            </w:r>
            <w:r w:rsidRPr="009E60A9">
              <w:t>0% minder CO2 uitstoten</w:t>
            </w:r>
          </w:p>
        </w:tc>
      </w:tr>
    </w:tbl>
    <w:p w14:paraId="408EF0D2" w14:textId="19AF41CB" w:rsidR="009E60A9" w:rsidRPr="009E60A9" w:rsidRDefault="009E60A9" w:rsidP="009E60A9">
      <w:pPr>
        <w:jc w:val="left"/>
        <w:rPr>
          <w:szCs w:val="24"/>
        </w:rPr>
      </w:pPr>
    </w:p>
    <w:p w14:paraId="114FAED1" w14:textId="77777777" w:rsidR="009E60A9" w:rsidRPr="009E60A9" w:rsidRDefault="009E60A9" w:rsidP="009E60A9"/>
    <w:p w14:paraId="509710BB" w14:textId="0C8CF983" w:rsidR="00050C36" w:rsidRDefault="00050C36" w:rsidP="004D7CB9">
      <w:pPr>
        <w:pStyle w:val="Kop1"/>
        <w:numPr>
          <w:ilvl w:val="0"/>
          <w:numId w:val="12"/>
        </w:numPr>
        <w:spacing w:before="120" w:after="240"/>
        <w:ind w:left="357" w:hanging="357"/>
      </w:pPr>
      <w:bookmarkStart w:id="19" w:name="_Toc208995131"/>
      <w:r>
        <w:lastRenderedPageBreak/>
        <w:t>| Voortgang</w:t>
      </w:r>
      <w:bookmarkEnd w:id="19"/>
    </w:p>
    <w:p w14:paraId="36F24A0D" w14:textId="5D0497D8" w:rsidR="00C93CDA" w:rsidRPr="00C93CDA" w:rsidRDefault="00C93CDA" w:rsidP="00C93CDA">
      <w:pPr>
        <w:jc w:val="left"/>
        <w:rPr>
          <w:szCs w:val="24"/>
        </w:rPr>
      </w:pPr>
      <w:r w:rsidRPr="00C93CDA">
        <w:rPr>
          <w:szCs w:val="24"/>
        </w:rPr>
        <w:t>In onderstaand figuur is de voortgang van de CO</w:t>
      </w:r>
      <w:r w:rsidRPr="00C93CDA">
        <w:rPr>
          <w:szCs w:val="24"/>
        </w:rPr>
        <w:softHyphen/>
        <w:t>2-uitstoot van de Inclusief Groep N.V. opgenomen.</w:t>
      </w:r>
    </w:p>
    <w:p w14:paraId="285F4BAD" w14:textId="416B016D" w:rsidR="004B32B0" w:rsidRDefault="000E67D9" w:rsidP="004B32B0">
      <w:pPr>
        <w:spacing w:before="240" w:after="240"/>
      </w:pPr>
      <w:r>
        <w:rPr>
          <w:noProof/>
        </w:rPr>
        <w:drawing>
          <wp:inline distT="0" distB="0" distL="0" distR="0" wp14:anchorId="4AE7B9E0" wp14:editId="31F9FBDE">
            <wp:extent cx="5855335" cy="1881011"/>
            <wp:effectExtent l="0" t="0" r="0" b="5080"/>
            <wp:docPr id="1303970687"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68818" cy="1885342"/>
                    </a:xfrm>
                    <a:prstGeom prst="rect">
                      <a:avLst/>
                    </a:prstGeom>
                    <a:noFill/>
                  </pic:spPr>
                </pic:pic>
              </a:graphicData>
            </a:graphic>
          </wp:inline>
        </w:drawing>
      </w:r>
    </w:p>
    <w:p w14:paraId="5842757F" w14:textId="77777777" w:rsidR="003B0042" w:rsidRPr="00C93CDA" w:rsidRDefault="003B0042" w:rsidP="003B0042">
      <w:pPr>
        <w:pStyle w:val="Bijschrift"/>
        <w:framePr w:wrap="around" w:x="6940" w:y="1"/>
        <w:rPr>
          <w:b/>
        </w:rPr>
      </w:pPr>
      <w:r w:rsidRPr="00C93CDA">
        <w:t>Grafiek 1:  Voortgang van de CO</w:t>
      </w:r>
      <w:r w:rsidRPr="00C93CDA">
        <w:rPr>
          <w:vertAlign w:val="subscript"/>
        </w:rPr>
        <w:t>2</w:t>
      </w:r>
      <w:r w:rsidRPr="00C93CDA">
        <w:t>-uitstoot.</w:t>
      </w:r>
    </w:p>
    <w:p w14:paraId="6AE6FC8B" w14:textId="34EFDF71" w:rsidR="004B32B0" w:rsidRDefault="004B32B0" w:rsidP="004B32B0">
      <w:pPr>
        <w:spacing w:before="240" w:after="240"/>
      </w:pPr>
    </w:p>
    <w:p w14:paraId="752C7D66" w14:textId="77777777" w:rsidR="004B32B0" w:rsidRDefault="004B32B0" w:rsidP="004B32B0">
      <w:pPr>
        <w:spacing w:before="240" w:after="240"/>
      </w:pPr>
      <w:r w:rsidRPr="003C6063">
        <w:t xml:space="preserve">Naast de evaluatie van de voortgang van heel scope 1 en 2, is de </w:t>
      </w:r>
      <w:r>
        <w:t xml:space="preserve">voortgang per subdoelstelling </w:t>
      </w:r>
      <w:r w:rsidRPr="003C6063">
        <w:t xml:space="preserve">ook </w:t>
      </w:r>
      <w:r>
        <w:t>uitgewerkt. Zodoende kan er beter bijgestuurd worden.</w:t>
      </w:r>
      <w:r w:rsidRPr="003C6063">
        <w:t xml:space="preserve"> Ieder jaar, tijdens de evaluatie van het reductieplan, zal hieronder per subdoelstelling de voortgang in CO</w:t>
      </w:r>
      <w:r w:rsidRPr="00664918">
        <w:rPr>
          <w:vertAlign w:val="subscript"/>
        </w:rPr>
        <w:t>2</w:t>
      </w:r>
      <w:r w:rsidRPr="003C6063">
        <w:t>-reductie beschreven worden. Deze voortgang wordt aangetoond op basis van de verzamelde emissiegegevens betreffende scope 1 en 2.</w:t>
      </w:r>
    </w:p>
    <w:p w14:paraId="5D4F48BE" w14:textId="77777777" w:rsidR="00F72DB8" w:rsidRPr="00A51281" w:rsidRDefault="00962C89" w:rsidP="00050C36">
      <w:pPr>
        <w:rPr>
          <w:b/>
          <w:u w:val="single"/>
        </w:rPr>
      </w:pPr>
      <w:r w:rsidRPr="00A51281">
        <w:rPr>
          <w:b/>
          <w:u w:val="single"/>
        </w:rPr>
        <w:t xml:space="preserve">Scope 1 en 2 </w:t>
      </w:r>
    </w:p>
    <w:p w14:paraId="0CDE1FC1" w14:textId="1F9EBC39" w:rsidR="00962C89" w:rsidRDefault="00F72DB8" w:rsidP="00050C36">
      <w:pPr>
        <w:rPr>
          <w:b/>
        </w:rPr>
      </w:pPr>
      <w:r>
        <w:rPr>
          <w:b/>
        </w:rPr>
        <w:t>H</w:t>
      </w:r>
      <w:r w:rsidR="00962C89" w:rsidRPr="00962C89">
        <w:rPr>
          <w:b/>
        </w:rPr>
        <w:t>oofddoelstelling Inclusief Groep N.V.</w:t>
      </w:r>
      <w:r w:rsidR="00962C89">
        <w:rPr>
          <w:b/>
        </w:rPr>
        <w:t xml:space="preserve">; </w:t>
      </w:r>
      <w:r w:rsidR="00962C89" w:rsidRPr="00962C89">
        <w:rPr>
          <w:b/>
        </w:rPr>
        <w:t>Inclusief Groep N.V. wil in 202</w:t>
      </w:r>
      <w:r w:rsidR="0041538A">
        <w:rPr>
          <w:b/>
        </w:rPr>
        <w:t>4</w:t>
      </w:r>
      <w:r w:rsidR="00962C89" w:rsidRPr="00962C89">
        <w:rPr>
          <w:b/>
        </w:rPr>
        <w:t xml:space="preserve"> ten opzichte van 2018 </w:t>
      </w:r>
      <w:r w:rsidR="0041538A">
        <w:rPr>
          <w:b/>
        </w:rPr>
        <w:t>4</w:t>
      </w:r>
      <w:r w:rsidR="00962C89" w:rsidRPr="00962C89">
        <w:rPr>
          <w:b/>
        </w:rPr>
        <w:t>0% minder CO2 uitstoten</w:t>
      </w:r>
      <w:r w:rsidR="00962C89">
        <w:rPr>
          <w:b/>
        </w:rPr>
        <w:t>.</w:t>
      </w:r>
    </w:p>
    <w:p w14:paraId="2928FF81" w14:textId="47E7B83B" w:rsidR="00962C89" w:rsidRPr="00962C89" w:rsidRDefault="002007C0" w:rsidP="00050C36">
      <w:r>
        <w:t>Anno 202</w:t>
      </w:r>
      <w:r w:rsidR="00FA1C7E">
        <w:t>4</w:t>
      </w:r>
      <w:r>
        <w:t xml:space="preserve"> </w:t>
      </w:r>
      <w:r w:rsidR="00383D56">
        <w:t>zitten we nog steeds op een ruime daling t.o.v. 2018, ondanks dat we sinds 2023 geen groen stroom meer afnemen.</w:t>
      </w:r>
      <w:r w:rsidR="00DE7730">
        <w:t xml:space="preserve"> </w:t>
      </w:r>
    </w:p>
    <w:p w14:paraId="43725477" w14:textId="77DB4D0F" w:rsidR="00050C36" w:rsidRPr="0034687B" w:rsidRDefault="0034687B" w:rsidP="00050C36">
      <w:pPr>
        <w:rPr>
          <w:b/>
        </w:rPr>
      </w:pPr>
      <w:r w:rsidRPr="0034687B">
        <w:rPr>
          <w:b/>
        </w:rPr>
        <w:t xml:space="preserve">Brandstofverbruik bedrijfsmiddelen; </w:t>
      </w:r>
      <w:r w:rsidR="00D201F8">
        <w:rPr>
          <w:b/>
        </w:rPr>
        <w:t>20</w:t>
      </w:r>
      <w:r w:rsidRPr="0034687B">
        <w:rPr>
          <w:b/>
        </w:rPr>
        <w:t>% reductie in 202</w:t>
      </w:r>
      <w:r w:rsidR="00FA1C7E">
        <w:rPr>
          <w:b/>
        </w:rPr>
        <w:t>4</w:t>
      </w:r>
      <w:r w:rsidRPr="0034687B">
        <w:rPr>
          <w:b/>
        </w:rPr>
        <w:t xml:space="preserve"> ten opzichte van 2018.</w:t>
      </w:r>
    </w:p>
    <w:p w14:paraId="54DCA7B8" w14:textId="77777777" w:rsidR="0066324A" w:rsidRPr="0066324A" w:rsidRDefault="0066324A" w:rsidP="0066324A">
      <w:r w:rsidRPr="0066324A">
        <w:t xml:space="preserve">Het brandstofverbruik middelen is in 2024 t.o.v. 2018 met 48% gedaald. In 2024 zien we een lichte stijging in verbruik diesel t.o.v. het vorige jaar. In 2023 was het werkaanbod uitzonderlijk laag, dus dit is goed verklaarbaar.   </w:t>
      </w:r>
    </w:p>
    <w:p w14:paraId="1C2DD2F8" w14:textId="1AE0E74A" w:rsidR="000B1EFA" w:rsidRDefault="000B1EFA" w:rsidP="00050C36">
      <w:pPr>
        <w:rPr>
          <w:b/>
        </w:rPr>
      </w:pPr>
      <w:r w:rsidRPr="000B1EFA">
        <w:rPr>
          <w:b/>
        </w:rPr>
        <w:t xml:space="preserve">Brandstofverbruik wagenpark; </w:t>
      </w:r>
      <w:r w:rsidR="00D201F8">
        <w:rPr>
          <w:b/>
        </w:rPr>
        <w:t>20</w:t>
      </w:r>
      <w:r w:rsidRPr="000B1EFA">
        <w:rPr>
          <w:b/>
        </w:rPr>
        <w:t>% reductie in 202</w:t>
      </w:r>
      <w:r w:rsidR="0066324A">
        <w:rPr>
          <w:b/>
        </w:rPr>
        <w:t>4</w:t>
      </w:r>
      <w:r w:rsidRPr="000B1EFA">
        <w:rPr>
          <w:b/>
        </w:rPr>
        <w:t xml:space="preserve"> ten opzichte van 2018.</w:t>
      </w:r>
    </w:p>
    <w:p w14:paraId="41B0EF0D" w14:textId="77777777" w:rsidR="00382C99" w:rsidRPr="00382C99" w:rsidRDefault="00382C99" w:rsidP="00382C99">
      <w:r w:rsidRPr="00382C99">
        <w:t>De reductie is in 2024 uitgekomen op 56% t.o.v. 2018. We zijn in ons wagenpark flink gekrompen, daarnaast zijn er de laatste jaren diversen elektrische auto’s aangeschaft.</w:t>
      </w:r>
    </w:p>
    <w:p w14:paraId="2D0F3883" w14:textId="11BFAD89" w:rsidR="00615BA4" w:rsidRDefault="00615BA4" w:rsidP="00050C36">
      <w:pPr>
        <w:rPr>
          <w:b/>
        </w:rPr>
      </w:pPr>
      <w:r w:rsidRPr="00615BA4">
        <w:rPr>
          <w:b/>
        </w:rPr>
        <w:t>Gasverbruik kantoren; 1</w:t>
      </w:r>
      <w:r w:rsidR="00D201F8">
        <w:rPr>
          <w:b/>
        </w:rPr>
        <w:t>5</w:t>
      </w:r>
      <w:r w:rsidRPr="00615BA4">
        <w:rPr>
          <w:b/>
        </w:rPr>
        <w:t>% reductie in 202</w:t>
      </w:r>
      <w:r w:rsidR="00382C99">
        <w:rPr>
          <w:b/>
        </w:rPr>
        <w:t>4</w:t>
      </w:r>
      <w:r w:rsidRPr="00615BA4">
        <w:rPr>
          <w:b/>
        </w:rPr>
        <w:t xml:space="preserve"> ten opzichte van 2018.</w:t>
      </w:r>
    </w:p>
    <w:p w14:paraId="53712888" w14:textId="531A9DDA" w:rsidR="000A0A4F" w:rsidRPr="000A0A4F" w:rsidRDefault="000A0A4F" w:rsidP="000A0A4F">
      <w:r w:rsidRPr="000A0A4F">
        <w:t>We zijn uitgekomen op een reductie van 34%. Vanaf 2025 zal de reductie nog sterk dalen, omdat we 2 locaties hebben verkocht en op de hoofdlocatie van het gas af zijn.</w:t>
      </w:r>
    </w:p>
    <w:p w14:paraId="3EDB3CC9" w14:textId="3E2E1441" w:rsidR="0015068E" w:rsidRDefault="0015068E" w:rsidP="00050C36">
      <w:pPr>
        <w:rPr>
          <w:b/>
        </w:rPr>
      </w:pPr>
      <w:r w:rsidRPr="0015068E">
        <w:rPr>
          <w:b/>
        </w:rPr>
        <w:t>Elektraverbruik</w:t>
      </w:r>
      <w:r>
        <w:rPr>
          <w:b/>
        </w:rPr>
        <w:t xml:space="preserve">; </w:t>
      </w:r>
      <w:r w:rsidR="00D201F8">
        <w:rPr>
          <w:b/>
        </w:rPr>
        <w:t>40</w:t>
      </w:r>
      <w:r w:rsidRPr="0015068E">
        <w:rPr>
          <w:b/>
        </w:rPr>
        <w:t>% reductie in 202</w:t>
      </w:r>
      <w:r w:rsidR="000A0A4F">
        <w:rPr>
          <w:b/>
        </w:rPr>
        <w:t>4</w:t>
      </w:r>
      <w:r w:rsidRPr="0015068E">
        <w:rPr>
          <w:b/>
        </w:rPr>
        <w:t xml:space="preserve"> ten opzichte van 2018</w:t>
      </w:r>
      <w:r>
        <w:rPr>
          <w:b/>
        </w:rPr>
        <w:t>.</w:t>
      </w:r>
    </w:p>
    <w:p w14:paraId="4371B437" w14:textId="419FA28F" w:rsidR="00096793" w:rsidRPr="00096793" w:rsidRDefault="00096793" w:rsidP="00096793">
      <w:pPr>
        <w:jc w:val="left"/>
        <w:rPr>
          <w:szCs w:val="24"/>
        </w:rPr>
      </w:pPr>
      <w:r w:rsidRPr="00096793">
        <w:t>De reductie zit in 2024 op 3</w:t>
      </w:r>
      <w:r w:rsidR="001B72A3">
        <w:t>7</w:t>
      </w:r>
      <w:r w:rsidRPr="00096793">
        <w:t>%, ondanks dat we sinds 2023 geen groene stroom meer afnemen.</w:t>
      </w:r>
    </w:p>
    <w:p w14:paraId="52B3F0CF" w14:textId="7C1B8A34" w:rsidR="00F72DB8" w:rsidRPr="000A0A4F" w:rsidRDefault="00F72DB8" w:rsidP="000A0A4F">
      <w:pPr>
        <w:jc w:val="left"/>
        <w:rPr>
          <w:szCs w:val="24"/>
        </w:rPr>
      </w:pPr>
    </w:p>
    <w:p w14:paraId="179548B1" w14:textId="70323366" w:rsidR="00F72DB8" w:rsidRDefault="00837A59" w:rsidP="00050C36">
      <w:r>
        <w:rPr>
          <w:noProof/>
        </w:rPr>
        <w:lastRenderedPageBreak/>
        <w:drawing>
          <wp:inline distT="0" distB="0" distL="0" distR="0" wp14:anchorId="423E97AB" wp14:editId="3BC0D82E">
            <wp:extent cx="5163820" cy="3164205"/>
            <wp:effectExtent l="0" t="0" r="0" b="0"/>
            <wp:docPr id="666861240"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63820" cy="3164205"/>
                    </a:xfrm>
                    <a:prstGeom prst="rect">
                      <a:avLst/>
                    </a:prstGeom>
                    <a:noFill/>
                  </pic:spPr>
                </pic:pic>
              </a:graphicData>
            </a:graphic>
          </wp:inline>
        </w:drawing>
      </w:r>
    </w:p>
    <w:p w14:paraId="2A5E7252" w14:textId="77777777" w:rsidR="008E1D56" w:rsidRDefault="008E1D56" w:rsidP="00050C36"/>
    <w:p w14:paraId="0454834B" w14:textId="77777777" w:rsidR="008E1D56" w:rsidRDefault="008E1D56" w:rsidP="00050C36"/>
    <w:p w14:paraId="393D9403" w14:textId="77777777" w:rsidR="008E1D56" w:rsidRDefault="008E1D56" w:rsidP="00050C36"/>
    <w:p w14:paraId="16EC0E92" w14:textId="6CC66A51" w:rsidR="00050C36" w:rsidRDefault="00050C36" w:rsidP="00050C36">
      <w:pPr>
        <w:pStyle w:val="Kop1"/>
        <w:numPr>
          <w:ilvl w:val="0"/>
          <w:numId w:val="12"/>
        </w:numPr>
        <w:spacing w:before="120" w:after="240"/>
        <w:ind w:left="357" w:hanging="357"/>
      </w:pPr>
      <w:bookmarkStart w:id="20" w:name="_Toc208995132"/>
      <w:bookmarkStart w:id="21" w:name="_Hlk257453"/>
      <w:bookmarkStart w:id="22" w:name="_Toc17814697"/>
      <w:bookmarkEnd w:id="2"/>
      <w:r>
        <w:t>| Participatie sector- en keteninitiatieven</w:t>
      </w:r>
      <w:bookmarkEnd w:id="20"/>
    </w:p>
    <w:p w14:paraId="4FAEEECA" w14:textId="06BFD839" w:rsidR="004B32B0" w:rsidRDefault="004B32B0" w:rsidP="004B32B0">
      <w:r w:rsidRPr="004B32B0">
        <w:t>Vanuit de CO</w:t>
      </w:r>
      <w:r w:rsidRPr="004B32B0">
        <w:rPr>
          <w:vertAlign w:val="subscript"/>
        </w:rPr>
        <w:t>2</w:t>
      </w:r>
      <w:r w:rsidRPr="004B32B0">
        <w:t>-Prestatieladder wordt gevraagd om deelname aan een sector- of keteninitiatief. De organisatie dient zich daarbij op de hoogte te stellen van de initiatieven die binnen de branche spelen.</w:t>
      </w:r>
      <w:bookmarkStart w:id="23" w:name="_Toc532282882"/>
      <w:bookmarkStart w:id="24" w:name="_Toc532282883"/>
      <w:bookmarkStart w:id="25" w:name="_Toc325974369"/>
      <w:bookmarkStart w:id="26" w:name="_Toc327107514"/>
      <w:bookmarkStart w:id="27" w:name="_Toc327187703"/>
      <w:bookmarkStart w:id="28" w:name="_Toc327187891"/>
      <w:bookmarkEnd w:id="23"/>
      <w:bookmarkEnd w:id="24"/>
    </w:p>
    <w:p w14:paraId="08D6BB95" w14:textId="77777777" w:rsidR="004B32B0" w:rsidRPr="004B32B0" w:rsidRDefault="004B32B0" w:rsidP="004B32B0"/>
    <w:p w14:paraId="050B9740" w14:textId="328EA482" w:rsidR="004B32B0" w:rsidRPr="004B32B0" w:rsidRDefault="004B32B0" w:rsidP="006914FB">
      <w:pPr>
        <w:pStyle w:val="Kop2"/>
      </w:pPr>
      <w:bookmarkStart w:id="29" w:name="_Toc17187884"/>
      <w:bookmarkStart w:id="30" w:name="_Toc45545963"/>
      <w:bookmarkStart w:id="31" w:name="_Toc47084327"/>
      <w:bookmarkStart w:id="32" w:name="_Toc208995133"/>
      <w:bookmarkStart w:id="33" w:name="_Toc503985382"/>
      <w:r w:rsidRPr="004B32B0">
        <w:t>Inventarisatie sector- en keteninitiatieven</w:t>
      </w:r>
      <w:bookmarkEnd w:id="29"/>
      <w:bookmarkEnd w:id="30"/>
      <w:bookmarkEnd w:id="31"/>
      <w:bookmarkEnd w:id="32"/>
    </w:p>
    <w:p w14:paraId="26DD079A" w14:textId="5F5C2F3F" w:rsidR="00E20731" w:rsidRPr="00E20731" w:rsidRDefault="00E20731" w:rsidP="00E20731">
      <w:r w:rsidRPr="00E20731">
        <w:t>Om te bekijken welke sector- en keteninitiatieven relevant zouden kunnen zijn voor Inclusief Groep N.V. is de website van de SKAO geraadpleegd.</w:t>
      </w:r>
    </w:p>
    <w:p w14:paraId="0879763E" w14:textId="77777777" w:rsidR="00E20731" w:rsidRPr="00E20731" w:rsidRDefault="00E20731" w:rsidP="00E20731">
      <w:r w:rsidRPr="00E20731">
        <w:t>Hier is een compleet overzicht van initiatieven en reductieprogramma’s te vinden. Eventuele geschikte initiatieven zijn besproken met de projectleider en met het management. Aangezien Inclusief Groep N.V. aan meerdere initiatieven deelneemt is dit alleen ter inspiratie geraadpleegd.</w:t>
      </w:r>
    </w:p>
    <w:p w14:paraId="12115A09" w14:textId="2803935C" w:rsidR="00552F96" w:rsidRDefault="00E20731" w:rsidP="004D4E5C">
      <w:r w:rsidRPr="00E20731">
        <w:t>Jaarlijks wordt er door de projectleider en het management geëvalueerd of deelname aan de initiatieven nog steeds als relevant en actueel wordt gezien en/of dat er eventuele andere geschikte initiatieven van toepassing kunnen zijn</w:t>
      </w:r>
      <w:bookmarkStart w:id="34" w:name="_Toc17187885"/>
      <w:bookmarkStart w:id="35" w:name="_Toc45545964"/>
      <w:bookmarkStart w:id="36" w:name="_Toc47084328"/>
    </w:p>
    <w:p w14:paraId="3669C846" w14:textId="0B55619E" w:rsidR="004B32B0" w:rsidRPr="004B32B0" w:rsidRDefault="004B32B0" w:rsidP="006914FB">
      <w:pPr>
        <w:pStyle w:val="Kop2"/>
      </w:pPr>
      <w:bookmarkStart w:id="37" w:name="_Toc208995134"/>
      <w:r w:rsidRPr="004B32B0">
        <w:t>Actieve deelname</w:t>
      </w:r>
      <w:bookmarkEnd w:id="25"/>
      <w:bookmarkEnd w:id="26"/>
      <w:bookmarkEnd w:id="27"/>
      <w:bookmarkEnd w:id="28"/>
      <w:bookmarkEnd w:id="33"/>
      <w:bookmarkEnd w:id="34"/>
      <w:bookmarkEnd w:id="35"/>
      <w:bookmarkEnd w:id="36"/>
      <w:bookmarkEnd w:id="37"/>
    </w:p>
    <w:p w14:paraId="5CDD16C4" w14:textId="74B89CF1" w:rsidR="00E20731" w:rsidRPr="00E20731" w:rsidRDefault="00E20731" w:rsidP="00E20731">
      <w:bookmarkStart w:id="38" w:name="_Toc325974370"/>
      <w:bookmarkStart w:id="39" w:name="_Toc327107515"/>
      <w:bookmarkStart w:id="40" w:name="_Toc327187704"/>
      <w:bookmarkStart w:id="41" w:name="_Toc327187892"/>
      <w:bookmarkStart w:id="42" w:name="_Toc503985383"/>
      <w:bookmarkStart w:id="43" w:name="_Toc17187886"/>
      <w:bookmarkStart w:id="44" w:name="_Toc45545965"/>
      <w:bookmarkStart w:id="45" w:name="_Toc47084329"/>
      <w:r w:rsidRPr="00E20731">
        <w:t xml:space="preserve">Verslagen van bijeenkomsten en van overlegmomenten en presentaties van de organisatie in de werkgroep </w:t>
      </w:r>
      <w:r w:rsidR="004D4E5C">
        <w:t xml:space="preserve">worden vastgelegd. We nemen actief deel aan </w:t>
      </w:r>
      <w:r w:rsidR="00837A59">
        <w:t>h</w:t>
      </w:r>
      <w:r w:rsidR="004D4E5C">
        <w:t>e</w:t>
      </w:r>
      <w:r w:rsidR="00837A59">
        <w:t>t</w:t>
      </w:r>
      <w:r w:rsidR="004D4E5C">
        <w:t xml:space="preserve"> initiatie</w:t>
      </w:r>
      <w:r w:rsidR="00837A59">
        <w:t>f</w:t>
      </w:r>
      <w:r w:rsidR="004D4E5C">
        <w:t>; Nederland CO2 neutraal</w:t>
      </w:r>
      <w:r w:rsidR="00837A59">
        <w:t>.</w:t>
      </w:r>
    </w:p>
    <w:p w14:paraId="3A90DC58" w14:textId="4F585CFF" w:rsidR="00552F96" w:rsidRDefault="00E20731" w:rsidP="00E20731">
      <w:r w:rsidRPr="00E20731">
        <w:t>Mocht een initiatief waaraan wordt deelgenomen op zeker moment niet meer relevant zijn voor de organisatie (wanneer gedurende een half jaar of langer geen voortgang in het initiatief of actieve deelname aangetoond kan worden) en de deelname wordt beëindigd, dan kan de inventarisatie van de initiatieven dienen als bron voor het kiezen van deelname aan een ander initiatief.</w:t>
      </w:r>
    </w:p>
    <w:p w14:paraId="36269D60" w14:textId="77777777" w:rsidR="00552F96" w:rsidRDefault="004B32B0" w:rsidP="006914FB">
      <w:pPr>
        <w:pStyle w:val="Kop2"/>
      </w:pPr>
      <w:bookmarkStart w:id="46" w:name="_Toc208995135"/>
      <w:r w:rsidRPr="004B32B0">
        <w:lastRenderedPageBreak/>
        <w:t>Lopende initiatieven</w:t>
      </w:r>
      <w:bookmarkEnd w:id="38"/>
      <w:bookmarkEnd w:id="39"/>
      <w:bookmarkEnd w:id="40"/>
      <w:bookmarkEnd w:id="41"/>
      <w:bookmarkEnd w:id="42"/>
      <w:bookmarkEnd w:id="43"/>
      <w:bookmarkEnd w:id="44"/>
      <w:bookmarkEnd w:id="45"/>
      <w:bookmarkEnd w:id="46"/>
    </w:p>
    <w:p w14:paraId="5D97AE06" w14:textId="2DB652F6" w:rsidR="004B32B0" w:rsidRPr="004B32B0" w:rsidRDefault="004B32B0" w:rsidP="00552F96">
      <w:pPr>
        <w:pStyle w:val="Kop3"/>
        <w:numPr>
          <w:ilvl w:val="2"/>
          <w:numId w:val="12"/>
        </w:numPr>
      </w:pPr>
      <w:bookmarkStart w:id="47" w:name="_Toc208995136"/>
      <w:r>
        <w:t>Initiati</w:t>
      </w:r>
      <w:r w:rsidR="00E20731">
        <w:t>even</w:t>
      </w:r>
      <w:bookmarkEnd w:id="47"/>
    </w:p>
    <w:p w14:paraId="764FBD09" w14:textId="701D061F" w:rsidR="00E20731" w:rsidRPr="00E20731" w:rsidRDefault="008E30EF" w:rsidP="00E20731">
      <w:pPr>
        <w:rPr>
          <w:b/>
        </w:rPr>
      </w:pPr>
      <w:r>
        <w:rPr>
          <w:b/>
        </w:rPr>
        <w:t>Stichting Positieve Impact</w:t>
      </w:r>
    </w:p>
    <w:p w14:paraId="6C13F1B0" w14:textId="40DE5472" w:rsidR="00E20731" w:rsidRPr="00E20731" w:rsidRDefault="00E20731" w:rsidP="00E20731">
      <w:pPr>
        <w:rPr>
          <w:szCs w:val="19"/>
        </w:rPr>
      </w:pPr>
      <w:r w:rsidRPr="00E20731">
        <w:rPr>
          <w:szCs w:val="19"/>
        </w:rPr>
        <w:t xml:space="preserve">Door de organisatie wordt deelgenomen aan </w:t>
      </w:r>
      <w:r w:rsidR="00267999">
        <w:rPr>
          <w:szCs w:val="19"/>
        </w:rPr>
        <w:t>di</w:t>
      </w:r>
      <w:r w:rsidRPr="00E20731">
        <w:rPr>
          <w:szCs w:val="19"/>
        </w:rPr>
        <w:t xml:space="preserve">t initiatief. </w:t>
      </w:r>
      <w:r w:rsidR="00267999">
        <w:rPr>
          <w:szCs w:val="19"/>
        </w:rPr>
        <w:t>Het</w:t>
      </w:r>
      <w:r w:rsidRPr="00E20731">
        <w:rPr>
          <w:szCs w:val="19"/>
        </w:rPr>
        <w:t xml:space="preserve"> is een netwerk van bedrijven die werk maken van CO2 reductie. Deze stichting organiseert diversen keren per jaar bijeenkomsten.</w:t>
      </w:r>
    </w:p>
    <w:p w14:paraId="542BE19A" w14:textId="77777777" w:rsidR="00E20731" w:rsidRPr="00E20731" w:rsidRDefault="00E20731" w:rsidP="00E20731">
      <w:pPr>
        <w:rPr>
          <w:szCs w:val="19"/>
        </w:rPr>
      </w:pPr>
      <w:r w:rsidRPr="00E20731">
        <w:rPr>
          <w:szCs w:val="19"/>
        </w:rPr>
        <w:t>Om deze deelname te bewijzen worden de volgende documenten bewaard:</w:t>
      </w:r>
    </w:p>
    <w:p w14:paraId="327AA3BE" w14:textId="05DB99C3" w:rsidR="00E20731" w:rsidRPr="00E20731" w:rsidRDefault="002C3FF9" w:rsidP="00E20731">
      <w:pPr>
        <w:ind w:left="720" w:hanging="360"/>
        <w:contextualSpacing/>
        <w:jc w:val="left"/>
        <w:rPr>
          <w:rFonts w:eastAsia="Calibri" w:cs="Arial"/>
          <w:szCs w:val="19"/>
        </w:rPr>
      </w:pPr>
      <w:r>
        <w:rPr>
          <w:rFonts w:eastAsia="Calibri" w:cs="Arial"/>
          <w:szCs w:val="19"/>
        </w:rPr>
        <w:t>-</w:t>
      </w:r>
      <w:r w:rsidR="00E20731" w:rsidRPr="00E20731">
        <w:rPr>
          <w:rFonts w:eastAsia="Calibri" w:cs="Arial"/>
          <w:szCs w:val="19"/>
        </w:rPr>
        <w:t xml:space="preserve">Verslagen bijeenkomsten </w:t>
      </w:r>
    </w:p>
    <w:p w14:paraId="57C1871C" w14:textId="505729C2" w:rsidR="00E20731" w:rsidRPr="006B4C8F" w:rsidRDefault="00E20731" w:rsidP="00E20731">
      <w:pPr>
        <w:rPr>
          <w:rFonts w:eastAsia="Times New Roman" w:cs="Times New Roman"/>
          <w:sz w:val="20"/>
          <w:szCs w:val="24"/>
          <w:lang w:eastAsia="nl-NL"/>
        </w:rPr>
      </w:pPr>
      <w:r w:rsidRPr="00E20731">
        <w:rPr>
          <w:color w:val="FF0000"/>
        </w:rPr>
        <w:br/>
      </w:r>
      <w:r w:rsidRPr="00E20731">
        <w:t>Hieronder wordt de begroti</w:t>
      </w:r>
      <w:r w:rsidR="002E211F">
        <w:t>ng beschreven voor het jaar 202</w:t>
      </w:r>
      <w:r w:rsidR="00E77C44">
        <w:t>4</w:t>
      </w:r>
      <w:r w:rsidRPr="00E20731">
        <w:t>:</w:t>
      </w:r>
    </w:p>
    <w:tbl>
      <w:tblPr>
        <w:tblStyle w:val="Tabelraster6"/>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3141"/>
        <w:gridCol w:w="1959"/>
        <w:gridCol w:w="2219"/>
        <w:gridCol w:w="1655"/>
      </w:tblGrid>
      <w:tr w:rsidR="00E20731" w:rsidRPr="00E20731" w14:paraId="7823C2E7" w14:textId="77777777" w:rsidTr="006914FB">
        <w:trPr>
          <w:trHeight w:val="595"/>
        </w:trPr>
        <w:tc>
          <w:tcPr>
            <w:tcW w:w="3141" w:type="dxa"/>
            <w:tcBorders>
              <w:top w:val="single" w:sz="36" w:space="0" w:color="FFFFFF" w:themeColor="background1"/>
              <w:left w:val="single" w:sz="36" w:space="0" w:color="FFFFFF" w:themeColor="background1"/>
              <w:bottom w:val="single" w:sz="36" w:space="0" w:color="FFFFFF" w:themeColor="background1"/>
            </w:tcBorders>
            <w:shd w:val="clear" w:color="auto" w:fill="6ABD92"/>
          </w:tcPr>
          <w:p w14:paraId="0A426788" w14:textId="77777777" w:rsidR="00E20731" w:rsidRPr="00E20731" w:rsidRDefault="00E20731" w:rsidP="00E20731">
            <w:pPr>
              <w:spacing w:before="0" w:after="0"/>
              <w:jc w:val="center"/>
              <w:rPr>
                <w:b/>
                <w:caps/>
              </w:rPr>
            </w:pPr>
            <w:bookmarkStart w:id="48" w:name="_Hlk47097635"/>
            <w:r w:rsidRPr="00E20731">
              <w:rPr>
                <w:b/>
                <w:caps/>
              </w:rPr>
              <w:t>Initiatief</w:t>
            </w:r>
          </w:p>
        </w:tc>
        <w:tc>
          <w:tcPr>
            <w:tcW w:w="1959" w:type="dxa"/>
            <w:tcBorders>
              <w:top w:val="single" w:sz="36" w:space="0" w:color="FFFFFF" w:themeColor="background1"/>
              <w:bottom w:val="single" w:sz="36" w:space="0" w:color="FFFFFF" w:themeColor="background1"/>
            </w:tcBorders>
            <w:shd w:val="clear" w:color="auto" w:fill="6ABD92"/>
          </w:tcPr>
          <w:p w14:paraId="308A7CE3" w14:textId="77777777" w:rsidR="00E20731" w:rsidRPr="00E20731" w:rsidRDefault="00E20731" w:rsidP="00E20731">
            <w:pPr>
              <w:spacing w:before="0" w:after="0"/>
              <w:jc w:val="center"/>
              <w:rPr>
                <w:b/>
                <w:caps/>
              </w:rPr>
            </w:pPr>
            <w:r w:rsidRPr="00E20731">
              <w:rPr>
                <w:b/>
                <w:caps/>
              </w:rPr>
              <w:t>Type bijdrage</w:t>
            </w:r>
          </w:p>
        </w:tc>
        <w:tc>
          <w:tcPr>
            <w:tcW w:w="2219" w:type="dxa"/>
            <w:tcBorders>
              <w:top w:val="single" w:sz="36" w:space="0" w:color="FFFFFF" w:themeColor="background1"/>
              <w:bottom w:val="single" w:sz="36" w:space="0" w:color="FFFFFF" w:themeColor="background1"/>
            </w:tcBorders>
            <w:shd w:val="clear" w:color="auto" w:fill="6ABD92"/>
          </w:tcPr>
          <w:p w14:paraId="4BE5D7F2" w14:textId="77777777" w:rsidR="00E20731" w:rsidRPr="00E20731" w:rsidRDefault="00E20731" w:rsidP="00E20731">
            <w:pPr>
              <w:spacing w:before="0" w:after="0"/>
              <w:jc w:val="center"/>
              <w:rPr>
                <w:b/>
                <w:caps/>
              </w:rPr>
            </w:pPr>
            <w:r w:rsidRPr="00E20731">
              <w:rPr>
                <w:b/>
                <w:caps/>
              </w:rPr>
              <w:t>Jaarlijks bedrag</w:t>
            </w:r>
          </w:p>
        </w:tc>
        <w:tc>
          <w:tcPr>
            <w:tcW w:w="1655" w:type="dxa"/>
            <w:tcBorders>
              <w:top w:val="single" w:sz="36" w:space="0" w:color="FFFFFF" w:themeColor="background1"/>
              <w:bottom w:val="single" w:sz="36" w:space="0" w:color="FFFFFF" w:themeColor="background1"/>
              <w:right w:val="single" w:sz="36" w:space="0" w:color="FFFFFF" w:themeColor="background1"/>
            </w:tcBorders>
            <w:shd w:val="clear" w:color="auto" w:fill="6ABD92"/>
          </w:tcPr>
          <w:p w14:paraId="4B9A43B1" w14:textId="77777777" w:rsidR="00E20731" w:rsidRPr="00E20731" w:rsidRDefault="00E20731" w:rsidP="00E20731">
            <w:pPr>
              <w:spacing w:before="0" w:after="0"/>
              <w:jc w:val="center"/>
              <w:rPr>
                <w:b/>
                <w:caps/>
              </w:rPr>
            </w:pPr>
            <w:r w:rsidRPr="00E20731">
              <w:rPr>
                <w:b/>
                <w:caps/>
              </w:rPr>
              <w:t>Bewijslast</w:t>
            </w:r>
          </w:p>
        </w:tc>
      </w:tr>
      <w:tr w:rsidR="00E20731" w:rsidRPr="00E20731" w14:paraId="5966554F" w14:textId="77777777" w:rsidTr="006914FB">
        <w:tc>
          <w:tcPr>
            <w:tcW w:w="3141" w:type="dxa"/>
            <w:tcBorders>
              <w:top w:val="single" w:sz="36" w:space="0" w:color="FFFFFF" w:themeColor="background1"/>
            </w:tcBorders>
            <w:shd w:val="clear" w:color="auto" w:fill="F2F2F2" w:themeFill="background1" w:themeFillShade="F2"/>
          </w:tcPr>
          <w:p w14:paraId="0EF8FD73" w14:textId="77777777" w:rsidR="00E20731" w:rsidRPr="00E20731" w:rsidRDefault="00E20731" w:rsidP="00E20731">
            <w:pPr>
              <w:spacing w:before="0" w:after="0"/>
              <w:rPr>
                <w:b/>
                <w:bCs/>
              </w:rPr>
            </w:pPr>
            <w:r w:rsidRPr="00E20731">
              <w:rPr>
                <w:b/>
                <w:bCs/>
              </w:rPr>
              <w:t>Nederland CO2 neutraal</w:t>
            </w:r>
          </w:p>
        </w:tc>
        <w:tc>
          <w:tcPr>
            <w:tcW w:w="1959" w:type="dxa"/>
            <w:tcBorders>
              <w:top w:val="single" w:sz="36" w:space="0" w:color="FFFFFF" w:themeColor="background1"/>
            </w:tcBorders>
            <w:shd w:val="clear" w:color="auto" w:fill="F2F2F2" w:themeFill="background1" w:themeFillShade="F2"/>
          </w:tcPr>
          <w:p w14:paraId="011FDD0D" w14:textId="77777777" w:rsidR="00E20731" w:rsidRPr="00E20731" w:rsidRDefault="00E20731" w:rsidP="00E20731">
            <w:pPr>
              <w:spacing w:before="0" w:after="0"/>
              <w:jc w:val="left"/>
            </w:pPr>
            <w:r w:rsidRPr="00E20731">
              <w:t>Kennis – eenmalige bijdrage</w:t>
            </w:r>
          </w:p>
        </w:tc>
        <w:tc>
          <w:tcPr>
            <w:tcW w:w="2219" w:type="dxa"/>
            <w:tcBorders>
              <w:top w:val="single" w:sz="36" w:space="0" w:color="FFFFFF" w:themeColor="background1"/>
            </w:tcBorders>
            <w:shd w:val="clear" w:color="auto" w:fill="F2F2F2" w:themeFill="background1" w:themeFillShade="F2"/>
          </w:tcPr>
          <w:p w14:paraId="3E6FFF02" w14:textId="77777777" w:rsidR="00E20731" w:rsidRPr="00E20731" w:rsidRDefault="00E20731" w:rsidP="00E20731">
            <w:pPr>
              <w:spacing w:before="0" w:after="0"/>
              <w:jc w:val="right"/>
            </w:pPr>
            <w:r w:rsidRPr="00E20731">
              <w:t xml:space="preserve">€ 1000,- </w:t>
            </w:r>
            <w:r w:rsidRPr="00E20731">
              <w:br/>
            </w:r>
          </w:p>
        </w:tc>
        <w:tc>
          <w:tcPr>
            <w:tcW w:w="1655" w:type="dxa"/>
            <w:tcBorders>
              <w:top w:val="single" w:sz="36" w:space="0" w:color="FFFFFF" w:themeColor="background1"/>
            </w:tcBorders>
            <w:shd w:val="clear" w:color="auto" w:fill="F2F2F2" w:themeFill="background1" w:themeFillShade="F2"/>
          </w:tcPr>
          <w:p w14:paraId="6996CDE9" w14:textId="77777777" w:rsidR="00E20731" w:rsidRPr="00E20731" w:rsidRDefault="00E20731" w:rsidP="00E20731">
            <w:pPr>
              <w:spacing w:before="0" w:after="0"/>
              <w:jc w:val="left"/>
            </w:pPr>
            <w:r w:rsidRPr="00E20731">
              <w:t>Website</w:t>
            </w:r>
          </w:p>
        </w:tc>
      </w:tr>
      <w:tr w:rsidR="00E20731" w:rsidRPr="00E20731" w14:paraId="497780B9" w14:textId="77777777" w:rsidTr="006914FB">
        <w:tc>
          <w:tcPr>
            <w:tcW w:w="5100" w:type="dxa"/>
            <w:gridSpan w:val="2"/>
            <w:shd w:val="clear" w:color="auto" w:fill="6ABD92"/>
          </w:tcPr>
          <w:p w14:paraId="280D8489" w14:textId="77777777" w:rsidR="00E20731" w:rsidRPr="00E20731" w:rsidRDefault="00E20731" w:rsidP="00E20731">
            <w:pPr>
              <w:spacing w:before="0" w:after="0"/>
              <w:jc w:val="center"/>
              <w:rPr>
                <w:b/>
              </w:rPr>
            </w:pPr>
            <w:r w:rsidRPr="00E20731">
              <w:rPr>
                <w:b/>
                <w:caps/>
              </w:rPr>
              <w:t>Totale kosten</w:t>
            </w:r>
          </w:p>
        </w:tc>
        <w:tc>
          <w:tcPr>
            <w:tcW w:w="2219" w:type="dxa"/>
            <w:shd w:val="clear" w:color="auto" w:fill="F2F2F2" w:themeFill="background1" w:themeFillShade="F2"/>
          </w:tcPr>
          <w:p w14:paraId="29A23F6E" w14:textId="53E6CEC6" w:rsidR="00E20731" w:rsidRPr="00E20731" w:rsidRDefault="00E20731" w:rsidP="00E20731">
            <w:pPr>
              <w:spacing w:before="0" w:after="0"/>
              <w:jc w:val="right"/>
              <w:rPr>
                <w:b/>
                <w:caps/>
              </w:rPr>
            </w:pPr>
            <w:r w:rsidRPr="00E20731">
              <w:t>€ 1</w:t>
            </w:r>
            <w:r w:rsidR="00E77C44">
              <w:t>0</w:t>
            </w:r>
            <w:r w:rsidRPr="00E20731">
              <w:t>00,-</w:t>
            </w:r>
          </w:p>
        </w:tc>
        <w:tc>
          <w:tcPr>
            <w:tcW w:w="1655" w:type="dxa"/>
            <w:shd w:val="clear" w:color="auto" w:fill="F2F2F2" w:themeFill="background1" w:themeFillShade="F2"/>
          </w:tcPr>
          <w:p w14:paraId="506839A0" w14:textId="77777777" w:rsidR="00E20731" w:rsidRPr="00E20731" w:rsidRDefault="00E20731" w:rsidP="00E20731">
            <w:pPr>
              <w:keepNext/>
              <w:spacing w:before="0" w:after="0"/>
              <w:jc w:val="left"/>
              <w:rPr>
                <w:b/>
              </w:rPr>
            </w:pPr>
          </w:p>
        </w:tc>
      </w:tr>
    </w:tbl>
    <w:bookmarkEnd w:id="48"/>
    <w:p w14:paraId="65D4F1D5" w14:textId="40E40C1F" w:rsidR="00E20731" w:rsidRPr="00E20731" w:rsidRDefault="00E20731" w:rsidP="00E20731">
      <w:pPr>
        <w:pStyle w:val="Bijschrift"/>
        <w:framePr w:wrap="around" w:x="7450" w:y="80"/>
        <w:rPr>
          <w:sz w:val="10"/>
          <w:szCs w:val="10"/>
        </w:rPr>
      </w:pPr>
      <w:r w:rsidRPr="00E20731">
        <w:rPr>
          <w:sz w:val="10"/>
          <w:szCs w:val="10"/>
        </w:rPr>
        <w:t xml:space="preserve">Tabel </w:t>
      </w:r>
      <w:r w:rsidRPr="00E20731">
        <w:rPr>
          <w:noProof/>
          <w:sz w:val="10"/>
          <w:szCs w:val="10"/>
        </w:rPr>
        <w:fldChar w:fldCharType="begin"/>
      </w:r>
      <w:r w:rsidRPr="00E20731">
        <w:rPr>
          <w:noProof/>
          <w:sz w:val="10"/>
          <w:szCs w:val="10"/>
        </w:rPr>
        <w:instrText xml:space="preserve"> SEQ Tabel \* ARABIC </w:instrText>
      </w:r>
      <w:r w:rsidRPr="00E20731">
        <w:rPr>
          <w:noProof/>
          <w:sz w:val="10"/>
          <w:szCs w:val="10"/>
        </w:rPr>
        <w:fldChar w:fldCharType="separate"/>
      </w:r>
      <w:r w:rsidRPr="00E20731">
        <w:rPr>
          <w:noProof/>
          <w:sz w:val="10"/>
          <w:szCs w:val="10"/>
        </w:rPr>
        <w:t>3</w:t>
      </w:r>
      <w:r w:rsidRPr="00E20731">
        <w:rPr>
          <w:noProof/>
          <w:sz w:val="10"/>
          <w:szCs w:val="10"/>
        </w:rPr>
        <w:fldChar w:fldCharType="end"/>
      </w:r>
      <w:r w:rsidR="002E211F">
        <w:rPr>
          <w:sz w:val="10"/>
          <w:szCs w:val="10"/>
        </w:rPr>
        <w:t>: Begroting 202</w:t>
      </w:r>
      <w:r w:rsidR="006F115D">
        <w:rPr>
          <w:sz w:val="10"/>
          <w:szCs w:val="10"/>
        </w:rPr>
        <w:t>4</w:t>
      </w:r>
      <w:r w:rsidRPr="00E20731">
        <w:rPr>
          <w:sz w:val="10"/>
          <w:szCs w:val="10"/>
        </w:rPr>
        <w:t xml:space="preserve"> voor sector- en keteninitiatieven</w:t>
      </w:r>
    </w:p>
    <w:p w14:paraId="221D7833" w14:textId="150E745D" w:rsidR="004B32B0" w:rsidRDefault="004B32B0" w:rsidP="00E20731"/>
    <w:p w14:paraId="1EE66B9F" w14:textId="719F2C85" w:rsidR="004B32B0" w:rsidRDefault="004B32B0" w:rsidP="004B32B0"/>
    <w:p w14:paraId="299FE0E6" w14:textId="77777777" w:rsidR="005A70F4" w:rsidRPr="005A70F4" w:rsidRDefault="005A70F4" w:rsidP="005A70F4">
      <w:r w:rsidRPr="005A70F4">
        <w:t>Bovenstaande deelnames worden jaarlijks geëvalueerd en besproken in de directiebeoordeling. Tevens wordt hierbij het jaarlijkse budget geaccordeerd.</w:t>
      </w:r>
    </w:p>
    <w:p w14:paraId="027BCF40" w14:textId="62CA7123" w:rsidR="004B32B0" w:rsidRDefault="004B32B0" w:rsidP="004B32B0"/>
    <w:p w14:paraId="0B632FFA" w14:textId="2A115AB3" w:rsidR="004B32B0" w:rsidRDefault="004B32B0" w:rsidP="004B32B0"/>
    <w:p w14:paraId="5E1DD43D" w14:textId="77777777" w:rsidR="004A50FC" w:rsidRPr="003A2D7C" w:rsidRDefault="004A50FC" w:rsidP="003A2D7C">
      <w:pPr>
        <w:rPr>
          <w:color w:val="6ABD92"/>
          <w:sz w:val="32"/>
          <w:szCs w:val="40"/>
        </w:rPr>
      </w:pPr>
      <w:bookmarkStart w:id="49" w:name="_Toc30071630"/>
      <w:bookmarkEnd w:id="21"/>
      <w:bookmarkEnd w:id="22"/>
      <w:r w:rsidRPr="003A2D7C">
        <w:rPr>
          <w:color w:val="6ABD92"/>
          <w:sz w:val="32"/>
          <w:szCs w:val="40"/>
        </w:rPr>
        <w:t>Disclaimer &amp; Colofon</w:t>
      </w:r>
      <w:bookmarkEnd w:id="49"/>
    </w:p>
    <w:p w14:paraId="07306839" w14:textId="77777777" w:rsidR="00E567C8" w:rsidRDefault="00E567C8" w:rsidP="003A2D7C"/>
    <w:p w14:paraId="6B8BCDDB" w14:textId="77777777" w:rsidR="004A50FC" w:rsidRPr="003A2D7C" w:rsidRDefault="004A50FC" w:rsidP="003A2D7C">
      <w:pPr>
        <w:rPr>
          <w:color w:val="6ABD92"/>
          <w:sz w:val="22"/>
          <w:szCs w:val="22"/>
        </w:rPr>
      </w:pPr>
      <w:bookmarkStart w:id="50" w:name="_Toc30071632"/>
      <w:r w:rsidRPr="003A2D7C">
        <w:rPr>
          <w:color w:val="6ABD92"/>
          <w:sz w:val="22"/>
          <w:szCs w:val="22"/>
        </w:rPr>
        <w:t>Bescherming intellectueel eigendom</w:t>
      </w:r>
      <w:bookmarkEnd w:id="50"/>
    </w:p>
    <w:p w14:paraId="0E051D31" w14:textId="70071FE7" w:rsidR="005A70F4" w:rsidRPr="005A70F4" w:rsidRDefault="005A70F4" w:rsidP="005A70F4">
      <w:pPr>
        <w:rPr>
          <w:rFonts w:cs="Verdana"/>
        </w:rPr>
      </w:pPr>
      <w:r w:rsidRPr="005A70F4">
        <w:rPr>
          <w:rFonts w:cs="Verdana"/>
        </w:rPr>
        <w:t>Het auteursrecht op dit document berust bij de Inclusief Groep N.V.</w:t>
      </w:r>
    </w:p>
    <w:p w14:paraId="753DA775" w14:textId="77777777" w:rsidR="005A70F4" w:rsidRPr="005A70F4" w:rsidRDefault="005A70F4" w:rsidP="005A70F4">
      <w:pPr>
        <w:rPr>
          <w:rFonts w:cs="Verdana"/>
        </w:rPr>
      </w:pPr>
      <w:r w:rsidRPr="005A70F4">
        <w:rPr>
          <w:rFonts w:cs="Verdana"/>
        </w:rPr>
        <w:t>Vermenigvuldiging in wat voor vorm dan ook is alleen toegestaan door voorafgaande toestemming door de Inclusief Groep N.V.</w:t>
      </w:r>
    </w:p>
    <w:p w14:paraId="3F72F630" w14:textId="12FE6D3E" w:rsidR="003A2D7C" w:rsidRPr="003A2D7C" w:rsidRDefault="003A2D7C" w:rsidP="004A50FC">
      <w:pPr>
        <w:spacing w:line="276" w:lineRule="auto"/>
        <w:rPr>
          <w:rFonts w:cs="Verdana"/>
          <w:color w:val="6ABD92"/>
          <w:sz w:val="22"/>
          <w:szCs w:val="22"/>
        </w:rPr>
      </w:pPr>
      <w:r w:rsidRPr="003A2D7C">
        <w:rPr>
          <w:rFonts w:cs="Verdana"/>
          <w:color w:val="6ABD92"/>
          <w:sz w:val="22"/>
          <w:szCs w:val="22"/>
        </w:rPr>
        <w:t>Ondertekening</w:t>
      </w:r>
    </w:p>
    <w:p w14:paraId="75FB21E5" w14:textId="66350975" w:rsidR="004A50FC" w:rsidRPr="005A70F4" w:rsidRDefault="004A50FC" w:rsidP="004D7CB9">
      <w:pPr>
        <w:spacing w:before="0" w:after="0" w:line="276" w:lineRule="auto"/>
      </w:pPr>
      <w:r w:rsidRPr="001648BC">
        <w:t>Auteur(s):</w:t>
      </w:r>
      <w:r w:rsidRPr="001648BC">
        <w:tab/>
      </w:r>
      <w:r w:rsidRPr="001648BC">
        <w:tab/>
      </w:r>
      <w:r w:rsidRPr="001648BC">
        <w:tab/>
      </w:r>
      <w:r w:rsidRPr="001648BC">
        <w:tab/>
      </w:r>
      <w:r w:rsidR="005A70F4" w:rsidRPr="005A70F4">
        <w:t>K.H. Vos</w:t>
      </w:r>
    </w:p>
    <w:p w14:paraId="3E5045ED" w14:textId="3F7556FD" w:rsidR="004A50FC" w:rsidRPr="005A70F4" w:rsidRDefault="004A50FC" w:rsidP="004D7CB9">
      <w:pPr>
        <w:spacing w:before="0" w:after="0" w:line="276" w:lineRule="auto"/>
      </w:pPr>
      <w:r w:rsidRPr="005A70F4">
        <w:t>Kenmerk:</w:t>
      </w:r>
      <w:r w:rsidRPr="005A70F4">
        <w:tab/>
      </w:r>
      <w:r w:rsidRPr="005A70F4">
        <w:tab/>
      </w:r>
      <w:r w:rsidRPr="005A70F4">
        <w:tab/>
      </w:r>
      <w:r w:rsidRPr="005A70F4">
        <w:tab/>
      </w:r>
      <w:sdt>
        <w:sdtPr>
          <w:alias w:val="Titel"/>
          <w:tag w:val=""/>
          <w:id w:val="-888329190"/>
          <w:placeholder>
            <w:docPart w:val="491F8B25ED9146D4AC1C73BF21608C9C"/>
          </w:placeholder>
          <w:dataBinding w:prefixMappings="xmlns:ns0='http://purl.org/dc/elements/1.1/' xmlns:ns1='http://schemas.openxmlformats.org/package/2006/metadata/core-properties' " w:xpath="/ns1:coreProperties[1]/ns0:title[1]" w:storeItemID="{6C3C8BC8-F283-45AE-878A-BAB7291924A1}"/>
          <w:text/>
        </w:sdtPr>
        <w:sdtEndPr/>
        <w:sdtContent>
          <w:r w:rsidR="002B7C20">
            <w:t>CO2 BELEID</w:t>
          </w:r>
        </w:sdtContent>
      </w:sdt>
    </w:p>
    <w:p w14:paraId="28977921" w14:textId="08CEC8D6" w:rsidR="004A50FC" w:rsidRPr="005A70F4" w:rsidRDefault="004A50FC" w:rsidP="004D7CB9">
      <w:pPr>
        <w:spacing w:before="0" w:after="0" w:line="276" w:lineRule="auto"/>
      </w:pPr>
      <w:r w:rsidRPr="005A70F4">
        <w:t>Datum:</w:t>
      </w:r>
      <w:r w:rsidRPr="005A70F4">
        <w:tab/>
      </w:r>
      <w:r w:rsidRPr="005A70F4">
        <w:tab/>
      </w:r>
      <w:r w:rsidRPr="005A70F4">
        <w:tab/>
      </w:r>
      <w:r w:rsidRPr="005A70F4">
        <w:tab/>
      </w:r>
      <w:sdt>
        <w:sdtPr>
          <w:alias w:val="Publicatiedatum"/>
          <w:tag w:val=""/>
          <w:id w:val="-1785257476"/>
          <w:placeholder>
            <w:docPart w:val="03D5558D2B3641F69D96549A65F9E379"/>
          </w:placeholder>
          <w:dataBinding w:prefixMappings="xmlns:ns0='http://schemas.microsoft.com/office/2006/coverPageProps' " w:xpath="/ns0:CoverPageProperties[1]/ns0:PublishDate[1]" w:storeItemID="{55AF091B-3C7A-41E3-B477-F2FDAA23CFDA}"/>
          <w:date w:fullDate="2025-03-18T00:00:00Z">
            <w:dateFormat w:val="d-M-yyyy"/>
            <w:lid w:val="nl-NL"/>
            <w:storeMappedDataAs w:val="dateTime"/>
            <w:calendar w:val="gregorian"/>
          </w:date>
        </w:sdtPr>
        <w:sdtEndPr/>
        <w:sdtContent>
          <w:r w:rsidR="00FE15BA">
            <w:t>18-3-2025</w:t>
          </w:r>
        </w:sdtContent>
      </w:sdt>
    </w:p>
    <w:p w14:paraId="560EAD45" w14:textId="26AB2079" w:rsidR="004A50FC" w:rsidRPr="005A70F4" w:rsidRDefault="004A50FC" w:rsidP="004D7CB9">
      <w:pPr>
        <w:spacing w:before="0" w:after="0" w:line="276" w:lineRule="auto"/>
      </w:pPr>
      <w:r w:rsidRPr="005A70F4">
        <w:t>Versie:</w:t>
      </w:r>
      <w:r w:rsidRPr="005A70F4">
        <w:tab/>
      </w:r>
      <w:r w:rsidRPr="005A70F4">
        <w:tab/>
      </w:r>
      <w:r w:rsidRPr="005A70F4">
        <w:tab/>
      </w:r>
      <w:r w:rsidRPr="005A70F4">
        <w:tab/>
      </w:r>
      <w:r w:rsidR="003916E4" w:rsidRPr="005A70F4">
        <w:tab/>
      </w:r>
      <w:r w:rsidR="00612867">
        <w:t>2.</w:t>
      </w:r>
      <w:r w:rsidR="00B62DEA">
        <w:t>3</w:t>
      </w:r>
    </w:p>
    <w:p w14:paraId="0C1A1872" w14:textId="179F39A2" w:rsidR="004A50FC" w:rsidRPr="005A70F4" w:rsidRDefault="004A50FC" w:rsidP="004D7CB9">
      <w:pPr>
        <w:spacing w:before="0" w:after="0" w:line="276" w:lineRule="auto"/>
      </w:pPr>
      <w:r w:rsidRPr="005A70F4">
        <w:t>Verantwoordelijke manager:</w:t>
      </w:r>
      <w:r w:rsidRPr="005A70F4">
        <w:tab/>
      </w:r>
      <w:r w:rsidR="003916E4" w:rsidRPr="005A70F4">
        <w:tab/>
      </w:r>
      <w:r w:rsidR="005A70F4" w:rsidRPr="005A70F4">
        <w:t>K.H. Vos</w:t>
      </w:r>
    </w:p>
    <w:p w14:paraId="0D0ADAD2" w14:textId="77777777" w:rsidR="004A50FC" w:rsidRPr="00D670A8" w:rsidRDefault="004A50FC" w:rsidP="004A50FC">
      <w:pPr>
        <w:spacing w:line="276" w:lineRule="auto"/>
      </w:pPr>
    </w:p>
    <w:p w14:paraId="74797477" w14:textId="77777777" w:rsidR="004A50FC" w:rsidRPr="00D670A8" w:rsidRDefault="004A50FC" w:rsidP="004A50FC">
      <w:pPr>
        <w:spacing w:line="276" w:lineRule="auto"/>
      </w:pPr>
      <w:r>
        <w:t xml:space="preserve">Handtekening autoriserende </w:t>
      </w:r>
      <w:r w:rsidRPr="00D670A8">
        <w:t>manager:</w:t>
      </w:r>
    </w:p>
    <w:p w14:paraId="7275F2B0" w14:textId="397744FF" w:rsidR="004A50FC" w:rsidRPr="00D670A8" w:rsidRDefault="006B4C8F" w:rsidP="004A50FC">
      <w:pPr>
        <w:spacing w:line="276" w:lineRule="auto"/>
        <w:rPr>
          <w:sz w:val="22"/>
          <w:szCs w:val="22"/>
        </w:rPr>
      </w:pPr>
      <w:r>
        <w:rPr>
          <w:noProof/>
          <w:sz w:val="22"/>
          <w:szCs w:val="22"/>
        </w:rPr>
        <mc:AlternateContent>
          <mc:Choice Requires="wpi">
            <w:drawing>
              <wp:anchor distT="0" distB="0" distL="114300" distR="114300" simplePos="0" relativeHeight="251666432" behindDoc="0" locked="0" layoutInCell="1" allowOverlap="1" wp14:anchorId="66A98064" wp14:editId="6DFA3C53">
                <wp:simplePos x="0" y="0"/>
                <wp:positionH relativeFrom="column">
                  <wp:posOffset>23495</wp:posOffset>
                </wp:positionH>
                <wp:positionV relativeFrom="paragraph">
                  <wp:posOffset>-293370</wp:posOffset>
                </wp:positionV>
                <wp:extent cx="1224360" cy="889200"/>
                <wp:effectExtent l="38100" t="38100" r="13970" b="44450"/>
                <wp:wrapNone/>
                <wp:docPr id="1715337931" name="Inkt 11"/>
                <wp:cNvGraphicFramePr/>
                <a:graphic xmlns:a="http://schemas.openxmlformats.org/drawingml/2006/main">
                  <a:graphicData uri="http://schemas.microsoft.com/office/word/2010/wordprocessingInk">
                    <w14:contentPart bwMode="auto" r:id="rId17">
                      <w14:nvContentPartPr>
                        <w14:cNvContentPartPr/>
                      </w14:nvContentPartPr>
                      <w14:xfrm>
                        <a:off x="0" y="0"/>
                        <a:ext cx="1224360" cy="889200"/>
                      </w14:xfrm>
                    </w14:contentPart>
                  </a:graphicData>
                </a:graphic>
              </wp:anchor>
            </w:drawing>
          </mc:Choice>
          <mc:Fallback>
            <w:pict>
              <v:shape w14:anchorId="7A511CF5" id="Inkt 11" o:spid="_x0000_s1026" type="#_x0000_t75" style="position:absolute;margin-left:1.35pt;margin-top:-23.6pt;width:97.35pt;height:71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">
                <v:imagedata r:id="rId19" o:title=""/>
              </v:shape>
            </w:pict>
          </mc:Fallback>
        </mc:AlternateContent>
      </w:r>
    </w:p>
    <w:p w14:paraId="31EC34B6" w14:textId="77777777" w:rsidR="004A50FC" w:rsidRPr="00D670A8" w:rsidRDefault="004A50FC" w:rsidP="004A50FC">
      <w:pPr>
        <w:spacing w:line="276" w:lineRule="auto"/>
        <w:rPr>
          <w:sz w:val="22"/>
          <w:szCs w:val="22"/>
        </w:rPr>
      </w:pPr>
    </w:p>
    <w:p w14:paraId="4D4BEA48" w14:textId="186B25C3" w:rsidR="004A50FC" w:rsidRPr="00D670A8" w:rsidRDefault="006B4C8F" w:rsidP="004A50FC">
      <w:pPr>
        <w:spacing w:line="276" w:lineRule="auto"/>
      </w:pPr>
      <w:r>
        <w:t>KH Vos</w:t>
      </w:r>
    </w:p>
    <w:p w14:paraId="74679E33" w14:textId="77777777" w:rsidR="004A50FC" w:rsidRPr="00D670A8" w:rsidRDefault="004A50FC" w:rsidP="004A50FC">
      <w:pPr>
        <w:spacing w:line="276" w:lineRule="auto"/>
      </w:pPr>
      <w:r w:rsidRPr="00D670A8">
        <w:t>-----------------------------------------</w:t>
      </w:r>
      <w:r>
        <w:t>--</w:t>
      </w:r>
    </w:p>
    <w:p w14:paraId="0151DF76" w14:textId="1337E4F4" w:rsidR="00D670A8" w:rsidRPr="00AD4F9C" w:rsidRDefault="00D670A8" w:rsidP="004A50FC"/>
    <w:sectPr w:rsidR="00D670A8" w:rsidRPr="00AD4F9C" w:rsidSect="00D26F20">
      <w:headerReference w:type="default" r:id="rId20"/>
      <w:footerReference w:type="default" r:id="rId21"/>
      <w:footerReference w:type="first" r:id="rId22"/>
      <w:pgSz w:w="11900" w:h="16840"/>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CC2A2" w14:textId="77777777" w:rsidR="00425A41" w:rsidRDefault="00425A41" w:rsidP="0037505C">
      <w:r>
        <w:separator/>
      </w:r>
    </w:p>
  </w:endnote>
  <w:endnote w:type="continuationSeparator" w:id="0">
    <w:p w14:paraId="716A9476" w14:textId="77777777" w:rsidR="00425A41" w:rsidRDefault="00425A41" w:rsidP="003750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5441290"/>
      <w:docPartObj>
        <w:docPartGallery w:val="Page Numbers (Bottom of Page)"/>
        <w:docPartUnique/>
      </w:docPartObj>
    </w:sdtPr>
    <w:sdtEndPr>
      <w:rPr>
        <w:b/>
        <w:bCs/>
        <w:color w:val="FFFFFF" w:themeColor="background1"/>
      </w:rPr>
    </w:sdtEndPr>
    <w:sdtContent>
      <w:p w14:paraId="7D14FA0B" w14:textId="4995F2BC" w:rsidR="004A6F36" w:rsidRPr="009644B6" w:rsidRDefault="004A6F36">
        <w:pPr>
          <w:pStyle w:val="Voettekst"/>
          <w:jc w:val="right"/>
          <w:rPr>
            <w:b/>
            <w:bCs/>
            <w:color w:val="FFFFFF" w:themeColor="background1"/>
          </w:rPr>
        </w:pPr>
        <w:r>
          <w:rPr>
            <w:b/>
            <w:bCs/>
            <w:noProof/>
            <w:color w:val="FFFFFF" w:themeColor="background1"/>
            <w:lang w:eastAsia="nl-NL"/>
          </w:rPr>
          <mc:AlternateContent>
            <mc:Choice Requires="wps">
              <w:drawing>
                <wp:anchor distT="0" distB="0" distL="114300" distR="114300" simplePos="0" relativeHeight="251676672" behindDoc="0" locked="0" layoutInCell="1" allowOverlap="1" wp14:anchorId="188DF768" wp14:editId="4410137F">
                  <wp:simplePos x="0" y="0"/>
                  <wp:positionH relativeFrom="column">
                    <wp:posOffset>3638550</wp:posOffset>
                  </wp:positionH>
                  <wp:positionV relativeFrom="paragraph">
                    <wp:posOffset>25581</wp:posOffset>
                  </wp:positionV>
                  <wp:extent cx="1719943" cy="333375"/>
                  <wp:effectExtent l="0" t="0" r="0" b="0"/>
                  <wp:wrapNone/>
                  <wp:docPr id="10" name="Tekstvak 10"/>
                  <wp:cNvGraphicFramePr/>
                  <a:graphic xmlns:a="http://schemas.openxmlformats.org/drawingml/2006/main">
                    <a:graphicData uri="http://schemas.microsoft.com/office/word/2010/wordprocessingShape">
                      <wps:wsp>
                        <wps:cNvSpPr txBox="1"/>
                        <wps:spPr>
                          <a:xfrm>
                            <a:off x="0" y="0"/>
                            <a:ext cx="1719943" cy="333375"/>
                          </a:xfrm>
                          <a:prstGeom prst="rect">
                            <a:avLst/>
                          </a:prstGeom>
                          <a:noFill/>
                          <a:ln w="6350">
                            <a:noFill/>
                          </a:ln>
                        </wps:spPr>
                        <wps:txbx>
                          <w:txbxContent>
                            <w:sdt>
                              <w:sdtPr>
                                <w:rPr>
                                  <w:b/>
                                  <w:bCs/>
                                  <w:color w:val="A6A6A6" w:themeColor="background1" w:themeShade="A6"/>
                                </w:rPr>
                                <w:alias w:val="Titel"/>
                                <w:tag w:val=""/>
                                <w:id w:val="-1144664667"/>
                                <w:dataBinding w:prefixMappings="xmlns:ns0='http://purl.org/dc/elements/1.1/' xmlns:ns1='http://schemas.openxmlformats.org/package/2006/metadata/core-properties' " w:xpath="/ns1:coreProperties[1]/ns0:title[1]" w:storeItemID="{6C3C8BC8-F283-45AE-878A-BAB7291924A1}"/>
                                <w:text/>
                              </w:sdtPr>
                              <w:sdtEndPr/>
                              <w:sdtContent>
                                <w:p w14:paraId="164A64D4" w14:textId="2233BF8C" w:rsidR="004A6F36" w:rsidRPr="00AF28D3" w:rsidRDefault="002B7C20" w:rsidP="00AF28D3">
                                  <w:pPr>
                                    <w:jc w:val="right"/>
                                    <w:rPr>
                                      <w:color w:val="A6A6A6" w:themeColor="background1" w:themeShade="A6"/>
                                    </w:rPr>
                                  </w:pPr>
                                  <w:r>
                                    <w:rPr>
                                      <w:b/>
                                      <w:bCs/>
                                      <w:color w:val="A6A6A6" w:themeColor="background1" w:themeShade="A6"/>
                                    </w:rPr>
                                    <w:t>CO2 BELEID</w:t>
                                  </w:r>
                                </w:p>
                              </w:sdtContent>
                            </w:sdt>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88DF768" id="_x0000_t202" coordsize="21600,21600" o:spt="202" path="m,l,21600r21600,l21600,xe">
                  <v:stroke joinstyle="miter"/>
                  <v:path gradientshapeok="t" o:connecttype="rect"/>
                </v:shapetype>
                <v:shape id="Tekstvak 10" o:spid="_x0000_s1029" type="#_x0000_t202" style="position:absolute;left:0;text-align:left;margin-left:286.5pt;margin-top:2pt;width:135.45pt;height:26.2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" filled="f" stroked="f" strokeweight=".5pt">
                  <v:textbox>
                    <w:txbxContent>
                      <w:sdt>
                        <w:sdtPr>
                          <w:rPr>
                            <w:b/>
                            <w:bCs/>
                            <w:color w:val="A6A6A6" w:themeColor="background1" w:themeShade="A6"/>
                          </w:rPr>
                          <w:alias w:val="Titel"/>
                          <w:tag w:val=""/>
                          <w:id w:val="-1144664667"/>
                          <w:dataBinding w:prefixMappings="xmlns:ns0='http://purl.org/dc/elements/1.1/' xmlns:ns1='http://schemas.openxmlformats.org/package/2006/metadata/core-properties' " w:xpath="/ns1:coreProperties[1]/ns0:title[1]" w:storeItemID="{6C3C8BC8-F283-45AE-878A-BAB7291924A1}"/>
                          <w:text/>
                        </w:sdtPr>
                        <w:sdtEndPr/>
                        <w:sdtContent>
                          <w:p w14:paraId="164A64D4" w14:textId="2233BF8C" w:rsidR="004A6F36" w:rsidRPr="00AF28D3" w:rsidRDefault="002B7C20" w:rsidP="00AF28D3">
                            <w:pPr>
                              <w:jc w:val="right"/>
                              <w:rPr>
                                <w:color w:val="A6A6A6" w:themeColor="background1" w:themeShade="A6"/>
                              </w:rPr>
                            </w:pPr>
                            <w:r>
                              <w:rPr>
                                <w:b/>
                                <w:bCs/>
                                <w:color w:val="A6A6A6" w:themeColor="background1" w:themeShade="A6"/>
                              </w:rPr>
                              <w:t>CO2 BELEID</w:t>
                            </w:r>
                          </w:p>
                        </w:sdtContent>
                      </w:sdt>
                    </w:txbxContent>
                  </v:textbox>
                </v:shape>
              </w:pict>
            </mc:Fallback>
          </mc:AlternateContent>
        </w:r>
        <w:r w:rsidRPr="009644B6">
          <w:rPr>
            <w:b/>
            <w:bCs/>
            <w:noProof/>
            <w:color w:val="FFFFFF" w:themeColor="background1"/>
            <w:lang w:eastAsia="nl-NL"/>
          </w:rPr>
          <w:drawing>
            <wp:anchor distT="0" distB="0" distL="114300" distR="114300" simplePos="0" relativeHeight="251675648" behindDoc="1" locked="0" layoutInCell="1" allowOverlap="1" wp14:anchorId="1B14D49A" wp14:editId="3C7031EF">
              <wp:simplePos x="0" y="0"/>
              <wp:positionH relativeFrom="column">
                <wp:posOffset>-204470</wp:posOffset>
              </wp:positionH>
              <wp:positionV relativeFrom="page">
                <wp:posOffset>9629775</wp:posOffset>
              </wp:positionV>
              <wp:extent cx="6705600" cy="561975"/>
              <wp:effectExtent l="0" t="0" r="0" b="9525"/>
              <wp:wrapNone/>
              <wp:docPr id="3" name="Afbeelding 3" descr="Afbeelding met taf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nderkant Formats.png"/>
                      <pic:cNvPicPr/>
                    </pic:nvPicPr>
                    <pic:blipFill rotWithShape="1">
                      <a:blip r:embed="rId1">
                        <a:extLst>
                          <a:ext uri="{BEBA8EAE-BF5A-486C-A8C5-ECC9F3942E4B}">
                            <a14:imgProps xmlns:a14="http://schemas.microsoft.com/office/drawing/2010/main">
                              <a14:imgLayer r:embed="rId2">
                                <a14:imgEffect>
                                  <a14:sharpenSoften amount="25000"/>
                                </a14:imgEffect>
                              </a14:imgLayer>
                            </a14:imgProps>
                          </a:ext>
                          <a:ext uri="{28A0092B-C50C-407E-A947-70E740481C1C}">
                            <a14:useLocalDpi xmlns:a14="http://schemas.microsoft.com/office/drawing/2010/main" val="0"/>
                          </a:ext>
                        </a:extLst>
                      </a:blip>
                      <a:srcRect l="11385" r="2793" b="55697"/>
                      <a:stretch/>
                    </pic:blipFill>
                    <pic:spPr bwMode="auto">
                      <a:xfrm>
                        <a:off x="0" y="0"/>
                        <a:ext cx="6705600" cy="5619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644B6">
          <w:rPr>
            <w:b/>
            <w:bCs/>
            <w:color w:val="FFFFFF" w:themeColor="background1"/>
          </w:rPr>
          <w:fldChar w:fldCharType="begin"/>
        </w:r>
        <w:r w:rsidRPr="009644B6">
          <w:rPr>
            <w:b/>
            <w:bCs/>
            <w:color w:val="FFFFFF" w:themeColor="background1"/>
          </w:rPr>
          <w:instrText>PAGE   \* MERGEFORMAT</w:instrText>
        </w:r>
        <w:r w:rsidRPr="009644B6">
          <w:rPr>
            <w:b/>
            <w:bCs/>
            <w:color w:val="FFFFFF" w:themeColor="background1"/>
          </w:rPr>
          <w:fldChar w:fldCharType="separate"/>
        </w:r>
        <w:r w:rsidR="00432B45">
          <w:rPr>
            <w:b/>
            <w:bCs/>
            <w:noProof/>
            <w:color w:val="FFFFFF" w:themeColor="background1"/>
          </w:rPr>
          <w:t>5</w:t>
        </w:r>
        <w:r w:rsidRPr="009644B6">
          <w:rPr>
            <w:b/>
            <w:bCs/>
            <w:color w:val="FFFFFF" w:themeColor="background1"/>
          </w:rPr>
          <w:fldChar w:fldCharType="end"/>
        </w:r>
      </w:p>
    </w:sdtContent>
  </w:sdt>
  <w:p w14:paraId="38598F62" w14:textId="5D6B0FFD" w:rsidR="004A6F36" w:rsidRPr="009644B6" w:rsidRDefault="004A6F36" w:rsidP="009644B6">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440BD" w14:textId="77777777" w:rsidR="004A6F36" w:rsidRDefault="004A6F36">
    <w:pPr>
      <w:pStyle w:val="Voettekst"/>
    </w:pPr>
    <w:r>
      <w:rPr>
        <w:noProof/>
        <w:lang w:eastAsia="nl-NL"/>
      </w:rPr>
      <mc:AlternateContent>
        <mc:Choice Requires="wps">
          <w:drawing>
            <wp:anchor distT="0" distB="0" distL="0" distR="0" simplePos="0" relativeHeight="251667456" behindDoc="0" locked="0" layoutInCell="1" allowOverlap="1" wp14:anchorId="4AE0154A" wp14:editId="119D9FF6">
              <wp:simplePos x="0" y="0"/>
              <wp:positionH relativeFrom="rightMargin">
                <wp:posOffset>50800</wp:posOffset>
              </wp:positionH>
              <wp:positionV relativeFrom="bottomMargin">
                <wp:posOffset>208915</wp:posOffset>
              </wp:positionV>
              <wp:extent cx="457200" cy="320040"/>
              <wp:effectExtent l="19050" t="19050" r="19050" b="22860"/>
              <wp:wrapSquare wrapText="bothSides"/>
              <wp:docPr id="12" name="Rechthoek 12"/>
              <wp:cNvGraphicFramePr/>
              <a:graphic xmlns:a="http://schemas.openxmlformats.org/drawingml/2006/main">
                <a:graphicData uri="http://schemas.microsoft.com/office/word/2010/wordprocessingShape">
                  <wps:wsp>
                    <wps:cNvSpPr/>
                    <wps:spPr>
                      <a:xfrm>
                        <a:off x="0" y="0"/>
                        <a:ext cx="457200" cy="320040"/>
                      </a:xfrm>
                      <a:prstGeom prst="rect">
                        <a:avLst/>
                      </a:prstGeom>
                      <a:solidFill>
                        <a:srgbClr val="6ABE93"/>
                      </a:solidFill>
                      <a:ln w="38100">
                        <a:solidFill>
                          <a:srgbClr val="6ABE93"/>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3689BE6" w14:textId="77777777" w:rsidR="004A6F36" w:rsidRDefault="004A6F36" w:rsidP="007B563D">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sidR="00432B45">
                            <w:rPr>
                              <w:noProof/>
                              <w:color w:val="FFFFFF" w:themeColor="background1"/>
                              <w:sz w:val="28"/>
                              <w:szCs w:val="28"/>
                            </w:rPr>
                            <w:t>1</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E0154A" id="Rechthoek 12" o:spid="_x0000_s1030" style="position:absolute;left:0;text-align:left;margin-left:4pt;margin-top:16.45pt;width:36pt;height:25.2pt;z-index:251667456;visibility:visible;mso-wrap-style:square;mso-width-percent:0;mso-height-percent:0;mso-wrap-distance-left:0;mso-wrap-distance-top:0;mso-wrap-distance-right:0;mso-wrap-distance-bottom:0;mso-position-horizontal:absolute;mso-position-horizontal-relative:right-margin-area;mso-position-vertical:absolute;mso-position-vertical-relative:bottom-margin-area;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" fillcolor="#6abe93" strokecolor="#6abe93" strokeweight="3pt">
              <v:textbox>
                <w:txbxContent>
                  <w:p w14:paraId="73689BE6" w14:textId="77777777" w:rsidR="004A6F36" w:rsidRDefault="004A6F36" w:rsidP="007B563D">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sidR="00432B45">
                      <w:rPr>
                        <w:noProof/>
                        <w:color w:val="FFFFFF" w:themeColor="background1"/>
                        <w:sz w:val="28"/>
                        <w:szCs w:val="28"/>
                      </w:rPr>
                      <w:t>1</w:t>
                    </w:r>
                    <w:r>
                      <w:rPr>
                        <w:color w:val="FFFFFF" w:themeColor="background1"/>
                        <w:sz w:val="28"/>
                        <w:szCs w:val="28"/>
                      </w:rPr>
                      <w:fldChar w:fldCharType="end"/>
                    </w:r>
                  </w:p>
                </w:txbxContent>
              </v:textbox>
              <w10:wrap type="square" anchorx="margin" anchory="margin"/>
            </v:rect>
          </w:pict>
        </mc:Fallback>
      </mc:AlternateContent>
    </w:r>
    <w:r>
      <w:rPr>
        <w:noProof/>
        <w:color w:val="808080" w:themeColor="background1" w:themeShade="80"/>
        <w:lang w:eastAsia="nl-NL"/>
      </w:rPr>
      <mc:AlternateContent>
        <mc:Choice Requires="wpg">
          <w:drawing>
            <wp:anchor distT="0" distB="0" distL="0" distR="0" simplePos="0" relativeHeight="251666432" behindDoc="0" locked="0" layoutInCell="1" allowOverlap="1" wp14:anchorId="670E5F4E" wp14:editId="2D6B235B">
              <wp:simplePos x="0" y="0"/>
              <wp:positionH relativeFrom="margin">
                <wp:posOffset>57785</wp:posOffset>
              </wp:positionH>
              <wp:positionV relativeFrom="bottomMargin">
                <wp:posOffset>192405</wp:posOffset>
              </wp:positionV>
              <wp:extent cx="5943600" cy="320040"/>
              <wp:effectExtent l="0" t="0" r="15240" b="3810"/>
              <wp:wrapSquare wrapText="bothSides"/>
              <wp:docPr id="13" name="Groep 13"/>
              <wp:cNvGraphicFramePr/>
              <a:graphic xmlns:a="http://schemas.openxmlformats.org/drawingml/2006/main">
                <a:graphicData uri="http://schemas.microsoft.com/office/word/2010/wordprocessingGroup">
                  <wpg:wgp>
                    <wpg:cNvGrpSpPr/>
                    <wpg:grpSpPr>
                      <a:xfrm>
                        <a:off x="0" y="0"/>
                        <a:ext cx="5943600" cy="320040"/>
                        <a:chOff x="0" y="0"/>
                        <a:chExt cx="5962650" cy="323851"/>
                      </a:xfrm>
                    </wpg:grpSpPr>
                    <wps:wsp>
                      <wps:cNvPr id="14" name="Rechthoek 14"/>
                      <wps:cNvSpPr/>
                      <wps:spPr>
                        <a:xfrm>
                          <a:off x="19050" y="0"/>
                          <a:ext cx="5943600" cy="18826"/>
                        </a:xfrm>
                        <a:prstGeom prst="rect">
                          <a:avLst/>
                        </a:prstGeom>
                        <a:solidFill>
                          <a:srgbClr val="6ABE93"/>
                        </a:solidFill>
                        <a:ln>
                          <a:solidFill>
                            <a:srgbClr val="6ABE93"/>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Tekstvak 15"/>
                      <wps:cNvSpPr txBox="1"/>
                      <wps:spPr>
                        <a:xfrm>
                          <a:off x="0" y="66676"/>
                          <a:ext cx="594360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485E816" w14:textId="77777777" w:rsidR="004A6F36" w:rsidRPr="002E213A" w:rsidRDefault="004A6F36" w:rsidP="007B563D">
                            <w:pPr>
                              <w:jc w:val="right"/>
                              <w:rPr>
                                <w:color w:val="7F7F7F" w:themeColor="text1" w:themeTint="80"/>
                              </w:rPr>
                            </w:pPr>
                            <w:r w:rsidRPr="002E213A">
                              <w:rPr>
                                <w:color w:val="7F7F7F" w:themeColor="text1" w:themeTint="80"/>
                              </w:rPr>
                              <w:t>CO</w:t>
                            </w:r>
                            <w:r w:rsidRPr="002E213A">
                              <w:rPr>
                                <w:color w:val="7F7F7F" w:themeColor="text1" w:themeTint="80"/>
                                <w:vertAlign w:val="subscript"/>
                              </w:rPr>
                              <w:t>2</w:t>
                            </w:r>
                            <w:r w:rsidRPr="002E213A">
                              <w:rPr>
                                <w:color w:val="7F7F7F" w:themeColor="text1" w:themeTint="80"/>
                              </w:rPr>
                              <w:t>-Managementplan</w:t>
                            </w:r>
                          </w:p>
                          <w:p w14:paraId="2025424D" w14:textId="77777777" w:rsidR="004A6F36" w:rsidRDefault="004A6F36" w:rsidP="007B563D">
                            <w:pPr>
                              <w:jc w:val="right"/>
                              <w:rPr>
                                <w:color w:val="808080" w:themeColor="background1" w:themeShade="80"/>
                              </w:rPr>
                            </w:pPr>
                          </w:p>
                        </w:txbxContent>
                      </wps:txbx>
                      <wps:bodyPr rot="0" spcFirstLastPara="0" vertOverflow="overflow" horzOverflow="overflow" vert="horz" wrap="square" lIns="91440" tIns="45720" rIns="91440" bIns="0" numCol="1" spcCol="0" rtlCol="0" fromWordArt="0" anchor="b" anchorCtr="0" forceAA="0" compatLnSpc="1">
                        <a:prstTxWarp prst="textNoShape">
                          <a:avLst/>
                        </a:prstTxWarp>
                        <a:noAutofit/>
                      </wps:bodyPr>
                    </wps:wsp>
                  </wpg:wgp>
                </a:graphicData>
              </a:graphic>
              <wp14:sizeRelH relativeFrom="margin">
                <wp14:pctWidth>100000</wp14:pctWidth>
              </wp14:sizeRelH>
              <wp14:sizeRelV relativeFrom="margin">
                <wp14:pctHeight>0</wp14:pctHeight>
              </wp14:sizeRelV>
            </wp:anchor>
          </w:drawing>
        </mc:Choice>
        <mc:Fallback>
          <w:pict>
            <v:group w14:anchorId="670E5F4E" id="Groep 13" o:spid="_x0000_s1031" style="position:absolute;left:0;text-align:left;margin-left:4.55pt;margin-top:15.15pt;width:468pt;height:25.2pt;z-index:251666432;mso-width-percent:1000;mso-wrap-distance-left:0;mso-wrap-distance-right:0;mso-position-horizontal-relative:margin;mso-position-vertical-relative:bottom-margin-area;mso-width-percent:1000;mso-width-relative:margin;mso-height-relative:margin" coordsize="59626,3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">
              <v:rect id="Rechthoek 14" o:spid="_x0000_s1032" style="position:absolute;left:190;width:59436;height:1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" fillcolor="#6abe93" strokecolor="#6abe93" strokeweight="1pt"/>
              <v:shapetype id="_x0000_t202" coordsize="21600,21600" o:spt="202" path="m,l,21600r21600,l21600,xe">
                <v:stroke joinstyle="miter"/>
                <v:path gradientshapeok="t" o:connecttype="rect"/>
              </v:shapetype>
              <v:shape id="Tekstvak 15" o:spid="_x0000_s1033" type="#_x0000_t202" style="position:absolute;top:666;width:59436;height:257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" filled="f" stroked="f" strokeweight=".5pt">
                <v:textbox inset=",,,0">
                  <w:txbxContent>
                    <w:p w14:paraId="0485E816" w14:textId="77777777" w:rsidR="004A6F36" w:rsidRPr="002E213A" w:rsidRDefault="004A6F36" w:rsidP="007B563D">
                      <w:pPr>
                        <w:jc w:val="right"/>
                        <w:rPr>
                          <w:color w:val="7F7F7F" w:themeColor="text1" w:themeTint="80"/>
                        </w:rPr>
                      </w:pPr>
                      <w:r w:rsidRPr="002E213A">
                        <w:rPr>
                          <w:color w:val="7F7F7F" w:themeColor="text1" w:themeTint="80"/>
                        </w:rPr>
                        <w:t>CO</w:t>
                      </w:r>
                      <w:r w:rsidRPr="002E213A">
                        <w:rPr>
                          <w:color w:val="7F7F7F" w:themeColor="text1" w:themeTint="80"/>
                          <w:vertAlign w:val="subscript"/>
                        </w:rPr>
                        <w:t>2</w:t>
                      </w:r>
                      <w:r w:rsidRPr="002E213A">
                        <w:rPr>
                          <w:color w:val="7F7F7F" w:themeColor="text1" w:themeTint="80"/>
                        </w:rPr>
                        <w:t>-Managementplan</w:t>
                      </w:r>
                    </w:p>
                    <w:p w14:paraId="2025424D" w14:textId="77777777" w:rsidR="004A6F36" w:rsidRDefault="004A6F36" w:rsidP="007B563D">
                      <w:pPr>
                        <w:jc w:val="right"/>
                        <w:rPr>
                          <w:color w:val="808080" w:themeColor="background1" w:themeShade="80"/>
                        </w:rPr>
                      </w:pPr>
                    </w:p>
                  </w:txbxContent>
                </v:textbox>
              </v:shape>
              <w10:wrap type="square" anchorx="margin" anchory="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C3C73E" w14:textId="77777777" w:rsidR="00425A41" w:rsidRDefault="00425A41" w:rsidP="0037505C">
      <w:r>
        <w:separator/>
      </w:r>
    </w:p>
  </w:footnote>
  <w:footnote w:type="continuationSeparator" w:id="0">
    <w:p w14:paraId="645C9D40" w14:textId="77777777" w:rsidR="00425A41" w:rsidRDefault="00425A41" w:rsidP="003750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B22D33" w14:textId="6F5157F1" w:rsidR="004A6F36" w:rsidRDefault="004A6F36">
    <w:pPr>
      <w:pStyle w:val="Koptekst"/>
    </w:pPr>
    <w:r>
      <w:rPr>
        <w:rFonts w:ascii="Times New Roman" w:hAnsi="Times New Roman" w:cs="Times New Roman"/>
        <w:noProof/>
        <w:sz w:val="24"/>
        <w:lang w:eastAsia="nl-NL"/>
      </w:rPr>
      <mc:AlternateContent>
        <mc:Choice Requires="wps">
          <w:drawing>
            <wp:anchor distT="0" distB="0" distL="114300" distR="114300" simplePos="0" relativeHeight="251673600" behindDoc="0" locked="0" layoutInCell="1" allowOverlap="1" wp14:anchorId="3ED6B0DE" wp14:editId="37C92861">
              <wp:simplePos x="0" y="0"/>
              <wp:positionH relativeFrom="column">
                <wp:posOffset>4919345</wp:posOffset>
              </wp:positionH>
              <wp:positionV relativeFrom="paragraph">
                <wp:posOffset>-269240</wp:posOffset>
              </wp:positionV>
              <wp:extent cx="1113790" cy="638175"/>
              <wp:effectExtent l="19050" t="19050" r="29210" b="47625"/>
              <wp:wrapNone/>
              <wp:docPr id="4" name="Tekstvak 4"/>
              <wp:cNvGraphicFramePr/>
              <a:graphic xmlns:a="http://schemas.openxmlformats.org/drawingml/2006/main">
                <a:graphicData uri="http://schemas.microsoft.com/office/word/2010/wordprocessingShape">
                  <wps:wsp>
                    <wps:cNvSpPr txBox="1"/>
                    <wps:spPr>
                      <a:xfrm>
                        <a:off x="0" y="0"/>
                        <a:ext cx="1113790" cy="638175"/>
                      </a:xfrm>
                      <a:prstGeom prst="rect">
                        <a:avLst/>
                      </a:prstGeom>
                      <a:solidFill>
                        <a:schemeClr val="bg1"/>
                      </a:solidFill>
                      <a:ln w="57150">
                        <a:solidFill>
                          <a:srgbClr val="6ABE93"/>
                        </a:solidFill>
                      </a:ln>
                    </wps:spPr>
                    <wps:style>
                      <a:lnRef idx="2">
                        <a:schemeClr val="accent6"/>
                      </a:lnRef>
                      <a:fillRef idx="1">
                        <a:schemeClr val="lt1"/>
                      </a:fillRef>
                      <a:effectRef idx="0">
                        <a:schemeClr val="accent6"/>
                      </a:effectRef>
                      <a:fontRef idx="minor">
                        <a:schemeClr val="dk1"/>
                      </a:fontRef>
                    </wps:style>
                    <wps:txbx>
                      <w:txbxContent>
                        <w:p w14:paraId="617AE583" w14:textId="5AE11ABA" w:rsidR="004A6F36" w:rsidRDefault="004A6F36" w:rsidP="00AD3569">
                          <w:pPr>
                            <w:jc w:val="center"/>
                            <w:rPr>
                              <w:b/>
                              <w:bCs/>
                              <w:sz w:val="24"/>
                            </w:rPr>
                          </w:pPr>
                          <w:r>
                            <w:rPr>
                              <w:b/>
                              <w:bCs/>
                              <w:noProof/>
                              <w:sz w:val="24"/>
                              <w:lang w:eastAsia="nl-NL"/>
                            </w:rPr>
                            <w:drawing>
                              <wp:inline distT="0" distB="0" distL="0" distR="0" wp14:anchorId="08CB4A35" wp14:editId="1BDFABC3">
                                <wp:extent cx="873760" cy="307975"/>
                                <wp:effectExtent l="0" t="0" r="2540"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oep.jpg"/>
                                        <pic:cNvPicPr/>
                                      </pic:nvPicPr>
                                      <pic:blipFill>
                                        <a:blip r:embed="rId1">
                                          <a:extLst>
                                            <a:ext uri="{28A0092B-C50C-407E-A947-70E740481C1C}">
                                              <a14:useLocalDpi xmlns:a14="http://schemas.microsoft.com/office/drawing/2010/main" val="0"/>
                                            </a:ext>
                                          </a:extLst>
                                        </a:blip>
                                        <a:stretch>
                                          <a:fillRect/>
                                        </a:stretch>
                                      </pic:blipFill>
                                      <pic:spPr>
                                        <a:xfrm>
                                          <a:off x="0" y="0"/>
                                          <a:ext cx="873760" cy="30797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ED6B0DE" id="_x0000_t202" coordsize="21600,21600" o:spt="202" path="m,l,21600r21600,l21600,xe">
              <v:stroke joinstyle="miter"/>
              <v:path gradientshapeok="t" o:connecttype="rect"/>
            </v:shapetype>
            <v:shape id="Tekstvak 4" o:spid="_x0000_s1028" type="#_x0000_t202" style="position:absolute;left:0;text-align:left;margin-left:387.35pt;margin-top:-21.2pt;width:87.7pt;height:50.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" fillcolor="white [3212]" strokecolor="#6abe93" strokeweight="4.5pt">
              <v:textbox>
                <w:txbxContent>
                  <w:p w14:paraId="617AE583" w14:textId="5AE11ABA" w:rsidR="004A6F36" w:rsidRDefault="004A6F36" w:rsidP="00AD3569">
                    <w:pPr>
                      <w:jc w:val="center"/>
                      <w:rPr>
                        <w:b/>
                        <w:bCs/>
                        <w:sz w:val="24"/>
                      </w:rPr>
                    </w:pPr>
                    <w:r>
                      <w:rPr>
                        <w:b/>
                        <w:bCs/>
                        <w:noProof/>
                        <w:sz w:val="24"/>
                        <w:lang w:eastAsia="nl-NL"/>
                      </w:rPr>
                      <w:drawing>
                        <wp:inline distT="0" distB="0" distL="0" distR="0" wp14:anchorId="08CB4A35" wp14:editId="1BDFABC3">
                          <wp:extent cx="873760" cy="307975"/>
                          <wp:effectExtent l="0" t="0" r="2540"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oep.jpg"/>
                                  <pic:cNvPicPr/>
                                </pic:nvPicPr>
                                <pic:blipFill>
                                  <a:blip r:embed="rId1">
                                    <a:extLst>
                                      <a:ext uri="{28A0092B-C50C-407E-A947-70E740481C1C}">
                                        <a14:useLocalDpi xmlns:a14="http://schemas.microsoft.com/office/drawing/2010/main" val="0"/>
                                      </a:ext>
                                    </a:extLst>
                                  </a:blip>
                                  <a:stretch>
                                    <a:fillRect/>
                                  </a:stretch>
                                </pic:blipFill>
                                <pic:spPr>
                                  <a:xfrm>
                                    <a:off x="0" y="0"/>
                                    <a:ext cx="873760" cy="307975"/>
                                  </a:xfrm>
                                  <a:prstGeom prst="rect">
                                    <a:avLst/>
                                  </a:prstGeom>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16A55E7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4.25pt;height:14.25pt" o:bullet="t">
        <v:imagedata r:id="rId1" o:title="mso93F4"/>
      </v:shape>
    </w:pict>
  </w:numPicBullet>
  <w:abstractNum w:abstractNumId="0" w15:restartNumberingAfterBreak="0">
    <w:nsid w:val="010E2F0D"/>
    <w:multiLevelType w:val="hybridMultilevel"/>
    <w:tmpl w:val="B2446F90"/>
    <w:lvl w:ilvl="0" w:tplc="45DA4724">
      <w:start w:val="1"/>
      <w:numFmt w:val="bullet"/>
      <w:lvlText w:val=""/>
      <w:lvlJc w:val="left"/>
      <w:pPr>
        <w:ind w:left="1068" w:hanging="360"/>
      </w:pPr>
      <w:rPr>
        <w:rFonts w:ascii="Symbol" w:hAnsi="Symbol" w:hint="default"/>
        <w:color w:val="auto"/>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 w15:restartNumberingAfterBreak="0">
    <w:nsid w:val="0D5062D1"/>
    <w:multiLevelType w:val="multilevel"/>
    <w:tmpl w:val="6792BC86"/>
    <w:lvl w:ilvl="0">
      <w:start w:val="6"/>
      <w:numFmt w:val="decimal"/>
      <w:lvlText w:val="%1."/>
      <w:lvlJc w:val="left"/>
      <w:pPr>
        <w:ind w:left="440" w:hanging="4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0DE5381E"/>
    <w:multiLevelType w:val="multilevel"/>
    <w:tmpl w:val="CD106916"/>
    <w:lvl w:ilvl="0">
      <w:start w:val="4"/>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3" w15:restartNumberingAfterBreak="0">
    <w:nsid w:val="111B715D"/>
    <w:multiLevelType w:val="hybridMultilevel"/>
    <w:tmpl w:val="94FE75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46621B"/>
    <w:multiLevelType w:val="hybridMultilevel"/>
    <w:tmpl w:val="C002C888"/>
    <w:lvl w:ilvl="0" w:tplc="0413000F">
      <w:start w:val="1"/>
      <w:numFmt w:val="decimal"/>
      <w:lvlText w:val="%1."/>
      <w:lvlJc w:val="left"/>
      <w:pPr>
        <w:ind w:left="800" w:hanging="360"/>
      </w:pPr>
    </w:lvl>
    <w:lvl w:ilvl="1" w:tplc="04130019" w:tentative="1">
      <w:start w:val="1"/>
      <w:numFmt w:val="lowerLetter"/>
      <w:lvlText w:val="%2."/>
      <w:lvlJc w:val="left"/>
      <w:pPr>
        <w:ind w:left="1520" w:hanging="360"/>
      </w:pPr>
    </w:lvl>
    <w:lvl w:ilvl="2" w:tplc="0413001B" w:tentative="1">
      <w:start w:val="1"/>
      <w:numFmt w:val="lowerRoman"/>
      <w:lvlText w:val="%3."/>
      <w:lvlJc w:val="right"/>
      <w:pPr>
        <w:ind w:left="2240" w:hanging="180"/>
      </w:pPr>
    </w:lvl>
    <w:lvl w:ilvl="3" w:tplc="0413000F" w:tentative="1">
      <w:start w:val="1"/>
      <w:numFmt w:val="decimal"/>
      <w:lvlText w:val="%4."/>
      <w:lvlJc w:val="left"/>
      <w:pPr>
        <w:ind w:left="2960" w:hanging="360"/>
      </w:pPr>
    </w:lvl>
    <w:lvl w:ilvl="4" w:tplc="04130019" w:tentative="1">
      <w:start w:val="1"/>
      <w:numFmt w:val="lowerLetter"/>
      <w:lvlText w:val="%5."/>
      <w:lvlJc w:val="left"/>
      <w:pPr>
        <w:ind w:left="3680" w:hanging="360"/>
      </w:pPr>
    </w:lvl>
    <w:lvl w:ilvl="5" w:tplc="0413001B" w:tentative="1">
      <w:start w:val="1"/>
      <w:numFmt w:val="lowerRoman"/>
      <w:lvlText w:val="%6."/>
      <w:lvlJc w:val="right"/>
      <w:pPr>
        <w:ind w:left="4400" w:hanging="180"/>
      </w:pPr>
    </w:lvl>
    <w:lvl w:ilvl="6" w:tplc="0413000F" w:tentative="1">
      <w:start w:val="1"/>
      <w:numFmt w:val="decimal"/>
      <w:lvlText w:val="%7."/>
      <w:lvlJc w:val="left"/>
      <w:pPr>
        <w:ind w:left="5120" w:hanging="360"/>
      </w:pPr>
    </w:lvl>
    <w:lvl w:ilvl="7" w:tplc="04130019" w:tentative="1">
      <w:start w:val="1"/>
      <w:numFmt w:val="lowerLetter"/>
      <w:lvlText w:val="%8."/>
      <w:lvlJc w:val="left"/>
      <w:pPr>
        <w:ind w:left="5840" w:hanging="360"/>
      </w:pPr>
    </w:lvl>
    <w:lvl w:ilvl="8" w:tplc="0413001B" w:tentative="1">
      <w:start w:val="1"/>
      <w:numFmt w:val="lowerRoman"/>
      <w:lvlText w:val="%9."/>
      <w:lvlJc w:val="right"/>
      <w:pPr>
        <w:ind w:left="6560" w:hanging="180"/>
      </w:pPr>
    </w:lvl>
  </w:abstractNum>
  <w:abstractNum w:abstractNumId="5" w15:restartNumberingAfterBreak="0">
    <w:nsid w:val="12422116"/>
    <w:multiLevelType w:val="hybridMultilevel"/>
    <w:tmpl w:val="1F94EB34"/>
    <w:lvl w:ilvl="0" w:tplc="E06C3402">
      <w:start w:val="1"/>
      <w:numFmt w:val="bullet"/>
      <w:lvlText w:val=""/>
      <w:lvlJc w:val="left"/>
      <w:pPr>
        <w:ind w:left="748" w:hanging="360"/>
      </w:pPr>
      <w:rPr>
        <w:rFonts w:ascii="Wingdings" w:hAnsi="Wingdings" w:hint="default"/>
        <w:color w:val="6ABE93"/>
      </w:rPr>
    </w:lvl>
    <w:lvl w:ilvl="1" w:tplc="04090003" w:tentative="1">
      <w:start w:val="1"/>
      <w:numFmt w:val="bullet"/>
      <w:lvlText w:val="o"/>
      <w:lvlJc w:val="left"/>
      <w:pPr>
        <w:ind w:left="1468" w:hanging="360"/>
      </w:pPr>
      <w:rPr>
        <w:rFonts w:ascii="Courier New" w:hAnsi="Courier New" w:hint="default"/>
      </w:rPr>
    </w:lvl>
    <w:lvl w:ilvl="2" w:tplc="04090005" w:tentative="1">
      <w:start w:val="1"/>
      <w:numFmt w:val="bullet"/>
      <w:lvlText w:val=""/>
      <w:lvlJc w:val="left"/>
      <w:pPr>
        <w:ind w:left="2188" w:hanging="360"/>
      </w:pPr>
      <w:rPr>
        <w:rFonts w:ascii="Wingdings" w:hAnsi="Wingdings" w:hint="default"/>
      </w:rPr>
    </w:lvl>
    <w:lvl w:ilvl="3" w:tplc="04090001" w:tentative="1">
      <w:start w:val="1"/>
      <w:numFmt w:val="bullet"/>
      <w:lvlText w:val=""/>
      <w:lvlJc w:val="left"/>
      <w:pPr>
        <w:ind w:left="2908" w:hanging="360"/>
      </w:pPr>
      <w:rPr>
        <w:rFonts w:ascii="Symbol" w:hAnsi="Symbol" w:hint="default"/>
      </w:rPr>
    </w:lvl>
    <w:lvl w:ilvl="4" w:tplc="04090003" w:tentative="1">
      <w:start w:val="1"/>
      <w:numFmt w:val="bullet"/>
      <w:lvlText w:val="o"/>
      <w:lvlJc w:val="left"/>
      <w:pPr>
        <w:ind w:left="3628" w:hanging="360"/>
      </w:pPr>
      <w:rPr>
        <w:rFonts w:ascii="Courier New" w:hAnsi="Courier New" w:hint="default"/>
      </w:rPr>
    </w:lvl>
    <w:lvl w:ilvl="5" w:tplc="04090005" w:tentative="1">
      <w:start w:val="1"/>
      <w:numFmt w:val="bullet"/>
      <w:lvlText w:val=""/>
      <w:lvlJc w:val="left"/>
      <w:pPr>
        <w:ind w:left="4348" w:hanging="360"/>
      </w:pPr>
      <w:rPr>
        <w:rFonts w:ascii="Wingdings" w:hAnsi="Wingdings" w:hint="default"/>
      </w:rPr>
    </w:lvl>
    <w:lvl w:ilvl="6" w:tplc="04090001" w:tentative="1">
      <w:start w:val="1"/>
      <w:numFmt w:val="bullet"/>
      <w:lvlText w:val=""/>
      <w:lvlJc w:val="left"/>
      <w:pPr>
        <w:ind w:left="5068" w:hanging="360"/>
      </w:pPr>
      <w:rPr>
        <w:rFonts w:ascii="Symbol" w:hAnsi="Symbol" w:hint="default"/>
      </w:rPr>
    </w:lvl>
    <w:lvl w:ilvl="7" w:tplc="04090003" w:tentative="1">
      <w:start w:val="1"/>
      <w:numFmt w:val="bullet"/>
      <w:lvlText w:val="o"/>
      <w:lvlJc w:val="left"/>
      <w:pPr>
        <w:ind w:left="5788" w:hanging="360"/>
      </w:pPr>
      <w:rPr>
        <w:rFonts w:ascii="Courier New" w:hAnsi="Courier New" w:hint="default"/>
      </w:rPr>
    </w:lvl>
    <w:lvl w:ilvl="8" w:tplc="04090005" w:tentative="1">
      <w:start w:val="1"/>
      <w:numFmt w:val="bullet"/>
      <w:lvlText w:val=""/>
      <w:lvlJc w:val="left"/>
      <w:pPr>
        <w:ind w:left="6508" w:hanging="360"/>
      </w:pPr>
      <w:rPr>
        <w:rFonts w:ascii="Wingdings" w:hAnsi="Wingdings" w:hint="default"/>
      </w:rPr>
    </w:lvl>
  </w:abstractNum>
  <w:abstractNum w:abstractNumId="6" w15:restartNumberingAfterBreak="0">
    <w:nsid w:val="17C400F5"/>
    <w:multiLevelType w:val="hybridMultilevel"/>
    <w:tmpl w:val="F044267A"/>
    <w:lvl w:ilvl="0" w:tplc="7DA6B53E">
      <w:start w:val="1"/>
      <w:numFmt w:val="upperLetter"/>
      <w:lvlText w:val="%1"/>
      <w:lvlJc w:val="left"/>
      <w:pPr>
        <w:ind w:left="1068" w:hanging="360"/>
      </w:pPr>
      <w:rPr>
        <w:rFonts w:hint="default"/>
        <w:b/>
        <w:i w:val="0"/>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7" w15:restartNumberingAfterBreak="0">
    <w:nsid w:val="1CED5AA6"/>
    <w:multiLevelType w:val="hybridMultilevel"/>
    <w:tmpl w:val="1496194A"/>
    <w:lvl w:ilvl="0" w:tplc="9C2844AE">
      <w:start w:val="1"/>
      <w:numFmt w:val="bullet"/>
      <w:lvlText w:val=""/>
      <w:lvlJc w:val="left"/>
      <w:pPr>
        <w:ind w:left="748" w:hanging="360"/>
      </w:pPr>
      <w:rPr>
        <w:rFonts w:ascii="Symbol" w:hAnsi="Symbol" w:hint="default"/>
        <w:color w:val="auto"/>
      </w:rPr>
    </w:lvl>
    <w:lvl w:ilvl="1" w:tplc="04090003" w:tentative="1">
      <w:start w:val="1"/>
      <w:numFmt w:val="bullet"/>
      <w:lvlText w:val="o"/>
      <w:lvlJc w:val="left"/>
      <w:pPr>
        <w:ind w:left="1468" w:hanging="360"/>
      </w:pPr>
      <w:rPr>
        <w:rFonts w:ascii="Courier New" w:hAnsi="Courier New" w:hint="default"/>
      </w:rPr>
    </w:lvl>
    <w:lvl w:ilvl="2" w:tplc="04090005" w:tentative="1">
      <w:start w:val="1"/>
      <w:numFmt w:val="bullet"/>
      <w:lvlText w:val=""/>
      <w:lvlJc w:val="left"/>
      <w:pPr>
        <w:ind w:left="2188" w:hanging="360"/>
      </w:pPr>
      <w:rPr>
        <w:rFonts w:ascii="Wingdings" w:hAnsi="Wingdings" w:hint="default"/>
      </w:rPr>
    </w:lvl>
    <w:lvl w:ilvl="3" w:tplc="04090001" w:tentative="1">
      <w:start w:val="1"/>
      <w:numFmt w:val="bullet"/>
      <w:lvlText w:val=""/>
      <w:lvlJc w:val="left"/>
      <w:pPr>
        <w:ind w:left="2908" w:hanging="360"/>
      </w:pPr>
      <w:rPr>
        <w:rFonts w:ascii="Symbol" w:hAnsi="Symbol" w:hint="default"/>
      </w:rPr>
    </w:lvl>
    <w:lvl w:ilvl="4" w:tplc="04090003" w:tentative="1">
      <w:start w:val="1"/>
      <w:numFmt w:val="bullet"/>
      <w:lvlText w:val="o"/>
      <w:lvlJc w:val="left"/>
      <w:pPr>
        <w:ind w:left="3628" w:hanging="360"/>
      </w:pPr>
      <w:rPr>
        <w:rFonts w:ascii="Courier New" w:hAnsi="Courier New" w:hint="default"/>
      </w:rPr>
    </w:lvl>
    <w:lvl w:ilvl="5" w:tplc="04090005" w:tentative="1">
      <w:start w:val="1"/>
      <w:numFmt w:val="bullet"/>
      <w:lvlText w:val=""/>
      <w:lvlJc w:val="left"/>
      <w:pPr>
        <w:ind w:left="4348" w:hanging="360"/>
      </w:pPr>
      <w:rPr>
        <w:rFonts w:ascii="Wingdings" w:hAnsi="Wingdings" w:hint="default"/>
      </w:rPr>
    </w:lvl>
    <w:lvl w:ilvl="6" w:tplc="04090001" w:tentative="1">
      <w:start w:val="1"/>
      <w:numFmt w:val="bullet"/>
      <w:lvlText w:val=""/>
      <w:lvlJc w:val="left"/>
      <w:pPr>
        <w:ind w:left="5068" w:hanging="360"/>
      </w:pPr>
      <w:rPr>
        <w:rFonts w:ascii="Symbol" w:hAnsi="Symbol" w:hint="default"/>
      </w:rPr>
    </w:lvl>
    <w:lvl w:ilvl="7" w:tplc="04090003" w:tentative="1">
      <w:start w:val="1"/>
      <w:numFmt w:val="bullet"/>
      <w:lvlText w:val="o"/>
      <w:lvlJc w:val="left"/>
      <w:pPr>
        <w:ind w:left="5788" w:hanging="360"/>
      </w:pPr>
      <w:rPr>
        <w:rFonts w:ascii="Courier New" w:hAnsi="Courier New" w:hint="default"/>
      </w:rPr>
    </w:lvl>
    <w:lvl w:ilvl="8" w:tplc="04090005" w:tentative="1">
      <w:start w:val="1"/>
      <w:numFmt w:val="bullet"/>
      <w:lvlText w:val=""/>
      <w:lvlJc w:val="left"/>
      <w:pPr>
        <w:ind w:left="6508" w:hanging="360"/>
      </w:pPr>
      <w:rPr>
        <w:rFonts w:ascii="Wingdings" w:hAnsi="Wingdings" w:hint="default"/>
      </w:rPr>
    </w:lvl>
  </w:abstractNum>
  <w:abstractNum w:abstractNumId="8" w15:restartNumberingAfterBreak="0">
    <w:nsid w:val="1D9B0C53"/>
    <w:multiLevelType w:val="multilevel"/>
    <w:tmpl w:val="7C10EF92"/>
    <w:lvl w:ilvl="0">
      <w:start w:val="6"/>
      <w:numFmt w:val="decimal"/>
      <w:lvlText w:val="%1."/>
      <w:lvlJc w:val="left"/>
      <w:pPr>
        <w:ind w:left="480" w:hanging="48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1080" w:hanging="1080"/>
      </w:pPr>
      <w:rPr>
        <w:rFonts w:hint="default"/>
        <w:color w:val="6ABE93"/>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9" w15:restartNumberingAfterBreak="0">
    <w:nsid w:val="1E7D59B4"/>
    <w:multiLevelType w:val="multilevel"/>
    <w:tmpl w:val="B92EBFD8"/>
    <w:lvl w:ilvl="0">
      <w:start w:val="3"/>
      <w:numFmt w:val="decimal"/>
      <w:lvlText w:val="%1."/>
      <w:lvlJc w:val="left"/>
      <w:pPr>
        <w:ind w:left="480" w:hanging="48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10" w15:restartNumberingAfterBreak="0">
    <w:nsid w:val="22C34A97"/>
    <w:multiLevelType w:val="multilevel"/>
    <w:tmpl w:val="A4862A72"/>
    <w:lvl w:ilvl="0">
      <w:start w:val="1"/>
      <w:numFmt w:val="decimal"/>
      <w:lvlText w:val="%1"/>
      <w:lvlJc w:val="left"/>
      <w:pPr>
        <w:ind w:left="644" w:hanging="360"/>
      </w:pPr>
      <w:rPr>
        <w:rFonts w:ascii="Verdana" w:hAnsi="Verdana" w:hint="default"/>
      </w:rPr>
    </w:lvl>
    <w:lvl w:ilvl="1">
      <w:start w:val="1"/>
      <w:numFmt w:val="decimal"/>
      <w:pStyle w:val="Kop2"/>
      <w:isLgl/>
      <w:lvlText w:val="%1.%2"/>
      <w:lvlJc w:val="left"/>
      <w:pPr>
        <w:ind w:left="720" w:hanging="720"/>
      </w:pPr>
      <w:rPr>
        <w:rFonts w:hint="default"/>
      </w:rPr>
    </w:lvl>
    <w:lvl w:ilvl="2">
      <w:start w:val="1"/>
      <w:numFmt w:val="decimal"/>
      <w:isLgl/>
      <w:lvlText w:val="%1.%2.%3"/>
      <w:lvlJc w:val="left"/>
      <w:pPr>
        <w:ind w:left="1080" w:hanging="1080"/>
      </w:pPr>
      <w:rPr>
        <w:rFonts w:hint="default"/>
        <w:sz w:val="22"/>
        <w:szCs w:val="22"/>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2880" w:hanging="2520"/>
      </w:pPr>
      <w:rPr>
        <w:rFonts w:hint="default"/>
      </w:rPr>
    </w:lvl>
  </w:abstractNum>
  <w:abstractNum w:abstractNumId="11" w15:restartNumberingAfterBreak="0">
    <w:nsid w:val="24436A7E"/>
    <w:multiLevelType w:val="hybridMultilevel"/>
    <w:tmpl w:val="8118F1CE"/>
    <w:lvl w:ilvl="0" w:tplc="0EEA6C18">
      <w:start w:val="1"/>
      <w:numFmt w:val="bullet"/>
      <w:lvlText w:val=""/>
      <w:lvlJc w:val="left"/>
      <w:pPr>
        <w:ind w:left="720" w:hanging="360"/>
      </w:pPr>
      <w:rPr>
        <w:rFonts w:ascii="Wingdings" w:hAnsi="Wingdings" w:hint="default"/>
        <w:color w:val="6ABE93"/>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66A6334"/>
    <w:multiLevelType w:val="hybridMultilevel"/>
    <w:tmpl w:val="75245E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283663FF"/>
    <w:multiLevelType w:val="multilevel"/>
    <w:tmpl w:val="1526AEBA"/>
    <w:lvl w:ilvl="0">
      <w:start w:val="4"/>
      <w:numFmt w:val="decimal"/>
      <w:lvlText w:val="%1."/>
      <w:lvlJc w:val="left"/>
      <w:pPr>
        <w:ind w:left="480" w:hanging="48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14" w15:restartNumberingAfterBreak="0">
    <w:nsid w:val="2ABE6469"/>
    <w:multiLevelType w:val="multilevel"/>
    <w:tmpl w:val="BBEAB6B2"/>
    <w:lvl w:ilvl="0">
      <w:start w:val="5"/>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15" w15:restartNumberingAfterBreak="0">
    <w:nsid w:val="2E2613C6"/>
    <w:multiLevelType w:val="multilevel"/>
    <w:tmpl w:val="CD106916"/>
    <w:lvl w:ilvl="0">
      <w:start w:val="3"/>
      <w:numFmt w:val="decimal"/>
      <w:lvlText w:val="%1."/>
      <w:lvlJc w:val="left"/>
      <w:pPr>
        <w:ind w:left="480" w:hanging="48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16" w15:restartNumberingAfterBreak="0">
    <w:nsid w:val="30D0499E"/>
    <w:multiLevelType w:val="hybridMultilevel"/>
    <w:tmpl w:val="0F860298"/>
    <w:lvl w:ilvl="0" w:tplc="D53CE6A0">
      <w:start w:val="4"/>
      <w:numFmt w:val="decimal"/>
      <w:lvlText w:val="%1."/>
      <w:lvlJc w:val="left"/>
      <w:pPr>
        <w:ind w:left="720" w:hanging="360"/>
      </w:pPr>
      <w:rPr>
        <w:rFonts w:ascii="Verdana" w:hAnsi="Verdana"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6F0CD9"/>
    <w:multiLevelType w:val="hybridMultilevel"/>
    <w:tmpl w:val="FE34D76C"/>
    <w:lvl w:ilvl="0" w:tplc="F9FA83D0">
      <w:start w:val="1"/>
      <w:numFmt w:val="bullet"/>
      <w:lvlText w:val=""/>
      <w:lvlJc w:val="left"/>
      <w:pPr>
        <w:ind w:left="748" w:hanging="360"/>
      </w:pPr>
      <w:rPr>
        <w:rFonts w:ascii="Wingdings" w:hAnsi="Wingdings" w:hint="default"/>
        <w:color w:val="6ABE93"/>
      </w:rPr>
    </w:lvl>
    <w:lvl w:ilvl="1" w:tplc="04090003" w:tentative="1">
      <w:start w:val="1"/>
      <w:numFmt w:val="bullet"/>
      <w:lvlText w:val="o"/>
      <w:lvlJc w:val="left"/>
      <w:pPr>
        <w:ind w:left="1468" w:hanging="360"/>
      </w:pPr>
      <w:rPr>
        <w:rFonts w:ascii="Courier New" w:hAnsi="Courier New" w:hint="default"/>
      </w:rPr>
    </w:lvl>
    <w:lvl w:ilvl="2" w:tplc="04090005" w:tentative="1">
      <w:start w:val="1"/>
      <w:numFmt w:val="bullet"/>
      <w:lvlText w:val=""/>
      <w:lvlJc w:val="left"/>
      <w:pPr>
        <w:ind w:left="2188" w:hanging="360"/>
      </w:pPr>
      <w:rPr>
        <w:rFonts w:ascii="Wingdings" w:hAnsi="Wingdings" w:hint="default"/>
      </w:rPr>
    </w:lvl>
    <w:lvl w:ilvl="3" w:tplc="04090001" w:tentative="1">
      <w:start w:val="1"/>
      <w:numFmt w:val="bullet"/>
      <w:lvlText w:val=""/>
      <w:lvlJc w:val="left"/>
      <w:pPr>
        <w:ind w:left="2908" w:hanging="360"/>
      </w:pPr>
      <w:rPr>
        <w:rFonts w:ascii="Symbol" w:hAnsi="Symbol" w:hint="default"/>
      </w:rPr>
    </w:lvl>
    <w:lvl w:ilvl="4" w:tplc="04090003" w:tentative="1">
      <w:start w:val="1"/>
      <w:numFmt w:val="bullet"/>
      <w:lvlText w:val="o"/>
      <w:lvlJc w:val="left"/>
      <w:pPr>
        <w:ind w:left="3628" w:hanging="360"/>
      </w:pPr>
      <w:rPr>
        <w:rFonts w:ascii="Courier New" w:hAnsi="Courier New" w:hint="default"/>
      </w:rPr>
    </w:lvl>
    <w:lvl w:ilvl="5" w:tplc="04090005" w:tentative="1">
      <w:start w:val="1"/>
      <w:numFmt w:val="bullet"/>
      <w:lvlText w:val=""/>
      <w:lvlJc w:val="left"/>
      <w:pPr>
        <w:ind w:left="4348" w:hanging="360"/>
      </w:pPr>
      <w:rPr>
        <w:rFonts w:ascii="Wingdings" w:hAnsi="Wingdings" w:hint="default"/>
      </w:rPr>
    </w:lvl>
    <w:lvl w:ilvl="6" w:tplc="04090001" w:tentative="1">
      <w:start w:val="1"/>
      <w:numFmt w:val="bullet"/>
      <w:lvlText w:val=""/>
      <w:lvlJc w:val="left"/>
      <w:pPr>
        <w:ind w:left="5068" w:hanging="360"/>
      </w:pPr>
      <w:rPr>
        <w:rFonts w:ascii="Symbol" w:hAnsi="Symbol" w:hint="default"/>
      </w:rPr>
    </w:lvl>
    <w:lvl w:ilvl="7" w:tplc="04090003" w:tentative="1">
      <w:start w:val="1"/>
      <w:numFmt w:val="bullet"/>
      <w:lvlText w:val="o"/>
      <w:lvlJc w:val="left"/>
      <w:pPr>
        <w:ind w:left="5788" w:hanging="360"/>
      </w:pPr>
      <w:rPr>
        <w:rFonts w:ascii="Courier New" w:hAnsi="Courier New" w:hint="default"/>
      </w:rPr>
    </w:lvl>
    <w:lvl w:ilvl="8" w:tplc="04090005" w:tentative="1">
      <w:start w:val="1"/>
      <w:numFmt w:val="bullet"/>
      <w:lvlText w:val=""/>
      <w:lvlJc w:val="left"/>
      <w:pPr>
        <w:ind w:left="6508" w:hanging="360"/>
      </w:pPr>
      <w:rPr>
        <w:rFonts w:ascii="Wingdings" w:hAnsi="Wingdings" w:hint="default"/>
      </w:rPr>
    </w:lvl>
  </w:abstractNum>
  <w:abstractNum w:abstractNumId="18" w15:restartNumberingAfterBreak="0">
    <w:nsid w:val="330927C4"/>
    <w:multiLevelType w:val="hybridMultilevel"/>
    <w:tmpl w:val="858494E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3C6954F6"/>
    <w:multiLevelType w:val="multilevel"/>
    <w:tmpl w:val="A1387C2A"/>
    <w:lvl w:ilvl="0">
      <w:start w:val="5"/>
      <w:numFmt w:val="decimal"/>
      <w:lvlText w:val="%1"/>
      <w:lvlJc w:val="left"/>
      <w:pPr>
        <w:ind w:left="360" w:hanging="360"/>
      </w:pPr>
      <w:rPr>
        <w:rFonts w:ascii="Verdana" w:hAnsi="Verdana" w:hint="default"/>
        <w:b w:val="0"/>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2880" w:hanging="2520"/>
      </w:pPr>
      <w:rPr>
        <w:rFonts w:hint="default"/>
      </w:rPr>
    </w:lvl>
  </w:abstractNum>
  <w:abstractNum w:abstractNumId="20" w15:restartNumberingAfterBreak="0">
    <w:nsid w:val="42C957BA"/>
    <w:multiLevelType w:val="hybridMultilevel"/>
    <w:tmpl w:val="0A025C82"/>
    <w:lvl w:ilvl="0" w:tplc="62B0909C">
      <w:start w:val="1"/>
      <w:numFmt w:val="bullet"/>
      <w:lvlText w:val=""/>
      <w:lvlJc w:val="left"/>
      <w:pPr>
        <w:ind w:left="748" w:hanging="360"/>
      </w:pPr>
      <w:rPr>
        <w:rFonts w:ascii="Symbol" w:hAnsi="Symbol" w:hint="default"/>
        <w:color w:val="auto"/>
      </w:rPr>
    </w:lvl>
    <w:lvl w:ilvl="1" w:tplc="04090003" w:tentative="1">
      <w:start w:val="1"/>
      <w:numFmt w:val="bullet"/>
      <w:lvlText w:val="o"/>
      <w:lvlJc w:val="left"/>
      <w:pPr>
        <w:ind w:left="1468" w:hanging="360"/>
      </w:pPr>
      <w:rPr>
        <w:rFonts w:ascii="Courier New" w:hAnsi="Courier New" w:hint="default"/>
      </w:rPr>
    </w:lvl>
    <w:lvl w:ilvl="2" w:tplc="04090005" w:tentative="1">
      <w:start w:val="1"/>
      <w:numFmt w:val="bullet"/>
      <w:lvlText w:val=""/>
      <w:lvlJc w:val="left"/>
      <w:pPr>
        <w:ind w:left="2188" w:hanging="360"/>
      </w:pPr>
      <w:rPr>
        <w:rFonts w:ascii="Wingdings" w:hAnsi="Wingdings" w:hint="default"/>
      </w:rPr>
    </w:lvl>
    <w:lvl w:ilvl="3" w:tplc="04090001" w:tentative="1">
      <w:start w:val="1"/>
      <w:numFmt w:val="bullet"/>
      <w:lvlText w:val=""/>
      <w:lvlJc w:val="left"/>
      <w:pPr>
        <w:ind w:left="2908" w:hanging="360"/>
      </w:pPr>
      <w:rPr>
        <w:rFonts w:ascii="Symbol" w:hAnsi="Symbol" w:hint="default"/>
      </w:rPr>
    </w:lvl>
    <w:lvl w:ilvl="4" w:tplc="04090003" w:tentative="1">
      <w:start w:val="1"/>
      <w:numFmt w:val="bullet"/>
      <w:lvlText w:val="o"/>
      <w:lvlJc w:val="left"/>
      <w:pPr>
        <w:ind w:left="3628" w:hanging="360"/>
      </w:pPr>
      <w:rPr>
        <w:rFonts w:ascii="Courier New" w:hAnsi="Courier New" w:hint="default"/>
      </w:rPr>
    </w:lvl>
    <w:lvl w:ilvl="5" w:tplc="04090005" w:tentative="1">
      <w:start w:val="1"/>
      <w:numFmt w:val="bullet"/>
      <w:lvlText w:val=""/>
      <w:lvlJc w:val="left"/>
      <w:pPr>
        <w:ind w:left="4348" w:hanging="360"/>
      </w:pPr>
      <w:rPr>
        <w:rFonts w:ascii="Wingdings" w:hAnsi="Wingdings" w:hint="default"/>
      </w:rPr>
    </w:lvl>
    <w:lvl w:ilvl="6" w:tplc="04090001" w:tentative="1">
      <w:start w:val="1"/>
      <w:numFmt w:val="bullet"/>
      <w:lvlText w:val=""/>
      <w:lvlJc w:val="left"/>
      <w:pPr>
        <w:ind w:left="5068" w:hanging="360"/>
      </w:pPr>
      <w:rPr>
        <w:rFonts w:ascii="Symbol" w:hAnsi="Symbol" w:hint="default"/>
      </w:rPr>
    </w:lvl>
    <w:lvl w:ilvl="7" w:tplc="04090003" w:tentative="1">
      <w:start w:val="1"/>
      <w:numFmt w:val="bullet"/>
      <w:lvlText w:val="o"/>
      <w:lvlJc w:val="left"/>
      <w:pPr>
        <w:ind w:left="5788" w:hanging="360"/>
      </w:pPr>
      <w:rPr>
        <w:rFonts w:ascii="Courier New" w:hAnsi="Courier New" w:hint="default"/>
      </w:rPr>
    </w:lvl>
    <w:lvl w:ilvl="8" w:tplc="04090005" w:tentative="1">
      <w:start w:val="1"/>
      <w:numFmt w:val="bullet"/>
      <w:lvlText w:val=""/>
      <w:lvlJc w:val="left"/>
      <w:pPr>
        <w:ind w:left="6508" w:hanging="360"/>
      </w:pPr>
      <w:rPr>
        <w:rFonts w:ascii="Wingdings" w:hAnsi="Wingdings" w:hint="default"/>
      </w:rPr>
    </w:lvl>
  </w:abstractNum>
  <w:abstractNum w:abstractNumId="21" w15:restartNumberingAfterBreak="0">
    <w:nsid w:val="47D6196E"/>
    <w:multiLevelType w:val="hybridMultilevel"/>
    <w:tmpl w:val="2B9AFBE8"/>
    <w:lvl w:ilvl="0" w:tplc="ABBA6E70">
      <w:start w:val="1"/>
      <w:numFmt w:val="bullet"/>
      <w:lvlText w:val=""/>
      <w:lvlJc w:val="left"/>
      <w:pPr>
        <w:ind w:left="720" w:hanging="360"/>
      </w:pPr>
      <w:rPr>
        <w:rFonts w:ascii="Wingdings" w:hAnsi="Wingdings" w:hint="default"/>
        <w:color w:val="6ABE93"/>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8B0582D"/>
    <w:multiLevelType w:val="hybridMultilevel"/>
    <w:tmpl w:val="DC04159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4B3750DE"/>
    <w:multiLevelType w:val="hybridMultilevel"/>
    <w:tmpl w:val="309E6AC8"/>
    <w:lvl w:ilvl="0" w:tplc="183ACAD6">
      <w:start w:val="1"/>
      <w:numFmt w:val="bullet"/>
      <w:lvlText w:val=""/>
      <w:lvlJc w:val="left"/>
      <w:pPr>
        <w:ind w:left="720" w:hanging="360"/>
      </w:pPr>
      <w:rPr>
        <w:rFonts w:ascii="Wingdings" w:hAnsi="Wingdings" w:hint="default"/>
        <w:color w:val="6ABE93"/>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D6F7383"/>
    <w:multiLevelType w:val="multilevel"/>
    <w:tmpl w:val="6A14EE08"/>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4F8F6DEF"/>
    <w:multiLevelType w:val="hybridMultilevel"/>
    <w:tmpl w:val="BEF2DE24"/>
    <w:lvl w:ilvl="0" w:tplc="BE682882">
      <w:start w:val="1"/>
      <w:numFmt w:val="bullet"/>
      <w:lvlText w:val=""/>
      <w:lvlJc w:val="left"/>
      <w:pPr>
        <w:ind w:left="720" w:hanging="360"/>
      </w:pPr>
      <w:rPr>
        <w:rFonts w:ascii="Wingdings" w:hAnsi="Wingdings" w:hint="default"/>
        <w:color w:val="6ABE93"/>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1305C5E"/>
    <w:multiLevelType w:val="multilevel"/>
    <w:tmpl w:val="542A5EB4"/>
    <w:lvl w:ilvl="0">
      <w:start w:val="1"/>
      <w:numFmt w:val="decimal"/>
      <w:lvlText w:val="%1"/>
      <w:lvlJc w:val="left"/>
      <w:pPr>
        <w:ind w:left="432" w:hanging="432"/>
      </w:pPr>
      <w:rPr>
        <w:rFonts w:cs="Times New Roman"/>
      </w:rPr>
    </w:lvl>
    <w:lvl w:ilvl="1">
      <w:start w:val="1"/>
      <w:numFmt w:val="decimal"/>
      <w:lvlText w:val="%1.%2"/>
      <w:lvlJc w:val="left"/>
      <w:pPr>
        <w:ind w:left="576" w:hanging="576"/>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864" w:hanging="864"/>
      </w:pPr>
      <w:rPr>
        <w:rFonts w:cs="Times New Roman"/>
      </w:rPr>
    </w:lvl>
    <w:lvl w:ilvl="4">
      <w:start w:val="1"/>
      <w:numFmt w:val="decimal"/>
      <w:lvlText w:val="%1.%2.%3.%4.%5"/>
      <w:lvlJc w:val="left"/>
      <w:pPr>
        <w:ind w:left="1008" w:hanging="1008"/>
      </w:pPr>
      <w:rPr>
        <w:rFonts w:cs="Times New Roman"/>
      </w:rPr>
    </w:lvl>
    <w:lvl w:ilvl="5">
      <w:start w:val="1"/>
      <w:numFmt w:val="decimal"/>
      <w:lvlText w:val="%1.%2.%3.%4.%5.%6"/>
      <w:lvlJc w:val="left"/>
      <w:pPr>
        <w:ind w:left="1152" w:hanging="1152"/>
      </w:pPr>
      <w:rPr>
        <w:rFonts w:cs="Times New Roman"/>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27" w15:restartNumberingAfterBreak="0">
    <w:nsid w:val="538A12DB"/>
    <w:multiLevelType w:val="hybridMultilevel"/>
    <w:tmpl w:val="BC1E3A24"/>
    <w:lvl w:ilvl="0" w:tplc="DE0285A0">
      <w:start w:val="1"/>
      <w:numFmt w:val="bullet"/>
      <w:lvlText w:val=""/>
      <w:lvlJc w:val="left"/>
      <w:pPr>
        <w:ind w:left="388" w:hanging="360"/>
      </w:pPr>
      <w:rPr>
        <w:rFonts w:ascii="Wingdings" w:hAnsi="Wingdings" w:hint="default"/>
        <w:color w:val="6ABE93"/>
      </w:rPr>
    </w:lvl>
    <w:lvl w:ilvl="1" w:tplc="04130003" w:tentative="1">
      <w:start w:val="1"/>
      <w:numFmt w:val="bullet"/>
      <w:lvlText w:val="o"/>
      <w:lvlJc w:val="left"/>
      <w:pPr>
        <w:ind w:left="1108" w:hanging="360"/>
      </w:pPr>
      <w:rPr>
        <w:rFonts w:ascii="Courier New" w:hAnsi="Courier New" w:cs="Courier New" w:hint="default"/>
      </w:rPr>
    </w:lvl>
    <w:lvl w:ilvl="2" w:tplc="04130005" w:tentative="1">
      <w:start w:val="1"/>
      <w:numFmt w:val="bullet"/>
      <w:lvlText w:val=""/>
      <w:lvlJc w:val="left"/>
      <w:pPr>
        <w:ind w:left="1828" w:hanging="360"/>
      </w:pPr>
      <w:rPr>
        <w:rFonts w:ascii="Wingdings" w:hAnsi="Wingdings" w:hint="default"/>
      </w:rPr>
    </w:lvl>
    <w:lvl w:ilvl="3" w:tplc="04130001" w:tentative="1">
      <w:start w:val="1"/>
      <w:numFmt w:val="bullet"/>
      <w:lvlText w:val=""/>
      <w:lvlJc w:val="left"/>
      <w:pPr>
        <w:ind w:left="2548" w:hanging="360"/>
      </w:pPr>
      <w:rPr>
        <w:rFonts w:ascii="Symbol" w:hAnsi="Symbol" w:hint="default"/>
      </w:rPr>
    </w:lvl>
    <w:lvl w:ilvl="4" w:tplc="04130003" w:tentative="1">
      <w:start w:val="1"/>
      <w:numFmt w:val="bullet"/>
      <w:lvlText w:val="o"/>
      <w:lvlJc w:val="left"/>
      <w:pPr>
        <w:ind w:left="3268" w:hanging="360"/>
      </w:pPr>
      <w:rPr>
        <w:rFonts w:ascii="Courier New" w:hAnsi="Courier New" w:cs="Courier New" w:hint="default"/>
      </w:rPr>
    </w:lvl>
    <w:lvl w:ilvl="5" w:tplc="04130005" w:tentative="1">
      <w:start w:val="1"/>
      <w:numFmt w:val="bullet"/>
      <w:lvlText w:val=""/>
      <w:lvlJc w:val="left"/>
      <w:pPr>
        <w:ind w:left="3988" w:hanging="360"/>
      </w:pPr>
      <w:rPr>
        <w:rFonts w:ascii="Wingdings" w:hAnsi="Wingdings" w:hint="default"/>
      </w:rPr>
    </w:lvl>
    <w:lvl w:ilvl="6" w:tplc="04130001" w:tentative="1">
      <w:start w:val="1"/>
      <w:numFmt w:val="bullet"/>
      <w:lvlText w:val=""/>
      <w:lvlJc w:val="left"/>
      <w:pPr>
        <w:ind w:left="4708" w:hanging="360"/>
      </w:pPr>
      <w:rPr>
        <w:rFonts w:ascii="Symbol" w:hAnsi="Symbol" w:hint="default"/>
      </w:rPr>
    </w:lvl>
    <w:lvl w:ilvl="7" w:tplc="04130003" w:tentative="1">
      <w:start w:val="1"/>
      <w:numFmt w:val="bullet"/>
      <w:lvlText w:val="o"/>
      <w:lvlJc w:val="left"/>
      <w:pPr>
        <w:ind w:left="5428" w:hanging="360"/>
      </w:pPr>
      <w:rPr>
        <w:rFonts w:ascii="Courier New" w:hAnsi="Courier New" w:cs="Courier New" w:hint="default"/>
      </w:rPr>
    </w:lvl>
    <w:lvl w:ilvl="8" w:tplc="04130005" w:tentative="1">
      <w:start w:val="1"/>
      <w:numFmt w:val="bullet"/>
      <w:lvlText w:val=""/>
      <w:lvlJc w:val="left"/>
      <w:pPr>
        <w:ind w:left="6148" w:hanging="360"/>
      </w:pPr>
      <w:rPr>
        <w:rFonts w:ascii="Wingdings" w:hAnsi="Wingdings" w:hint="default"/>
      </w:rPr>
    </w:lvl>
  </w:abstractNum>
  <w:abstractNum w:abstractNumId="28" w15:restartNumberingAfterBreak="0">
    <w:nsid w:val="55637C75"/>
    <w:multiLevelType w:val="hybridMultilevel"/>
    <w:tmpl w:val="BFA00200"/>
    <w:lvl w:ilvl="0" w:tplc="D19CD890">
      <w:start w:val="1"/>
      <w:numFmt w:val="decimal"/>
      <w:lvlText w:val="%1)"/>
      <w:lvlJc w:val="left"/>
      <w:pPr>
        <w:ind w:left="1440" w:hanging="108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9" w15:restartNumberingAfterBreak="0">
    <w:nsid w:val="58545C18"/>
    <w:multiLevelType w:val="multilevel"/>
    <w:tmpl w:val="E648D358"/>
    <w:lvl w:ilvl="0">
      <w:start w:val="1"/>
      <w:numFmt w:val="decimal"/>
      <w:lvlText w:val="%1"/>
      <w:lvlJc w:val="left"/>
      <w:pPr>
        <w:ind w:left="360" w:hanging="360"/>
      </w:pPr>
      <w:rPr>
        <w:rFonts w:ascii="Verdana" w:hAnsi="Verdana"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1080"/>
      </w:pPr>
      <w:rPr>
        <w:rFonts w:hint="default"/>
        <w:sz w:val="22"/>
        <w:szCs w:val="22"/>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2880" w:hanging="2520"/>
      </w:pPr>
      <w:rPr>
        <w:rFonts w:hint="default"/>
      </w:rPr>
    </w:lvl>
  </w:abstractNum>
  <w:abstractNum w:abstractNumId="30" w15:restartNumberingAfterBreak="0">
    <w:nsid w:val="590844FF"/>
    <w:multiLevelType w:val="hybridMultilevel"/>
    <w:tmpl w:val="542687AC"/>
    <w:lvl w:ilvl="0" w:tplc="3BBAB4D0">
      <w:start w:val="1"/>
      <w:numFmt w:val="bullet"/>
      <w:lvlText w:val=""/>
      <w:lvlJc w:val="left"/>
      <w:pPr>
        <w:ind w:left="748" w:hanging="360"/>
      </w:pPr>
      <w:rPr>
        <w:rFonts w:ascii="Wingdings" w:hAnsi="Wingdings" w:hint="default"/>
        <w:color w:val="6ABE93"/>
      </w:rPr>
    </w:lvl>
    <w:lvl w:ilvl="1" w:tplc="04090003" w:tentative="1">
      <w:start w:val="1"/>
      <w:numFmt w:val="bullet"/>
      <w:lvlText w:val="o"/>
      <w:lvlJc w:val="left"/>
      <w:pPr>
        <w:ind w:left="1468" w:hanging="360"/>
      </w:pPr>
      <w:rPr>
        <w:rFonts w:ascii="Courier New" w:hAnsi="Courier New" w:hint="default"/>
      </w:rPr>
    </w:lvl>
    <w:lvl w:ilvl="2" w:tplc="04090005" w:tentative="1">
      <w:start w:val="1"/>
      <w:numFmt w:val="bullet"/>
      <w:lvlText w:val=""/>
      <w:lvlJc w:val="left"/>
      <w:pPr>
        <w:ind w:left="2188" w:hanging="360"/>
      </w:pPr>
      <w:rPr>
        <w:rFonts w:ascii="Wingdings" w:hAnsi="Wingdings" w:hint="default"/>
      </w:rPr>
    </w:lvl>
    <w:lvl w:ilvl="3" w:tplc="04090001" w:tentative="1">
      <w:start w:val="1"/>
      <w:numFmt w:val="bullet"/>
      <w:lvlText w:val=""/>
      <w:lvlJc w:val="left"/>
      <w:pPr>
        <w:ind w:left="2908" w:hanging="360"/>
      </w:pPr>
      <w:rPr>
        <w:rFonts w:ascii="Symbol" w:hAnsi="Symbol" w:hint="default"/>
      </w:rPr>
    </w:lvl>
    <w:lvl w:ilvl="4" w:tplc="04090003" w:tentative="1">
      <w:start w:val="1"/>
      <w:numFmt w:val="bullet"/>
      <w:lvlText w:val="o"/>
      <w:lvlJc w:val="left"/>
      <w:pPr>
        <w:ind w:left="3628" w:hanging="360"/>
      </w:pPr>
      <w:rPr>
        <w:rFonts w:ascii="Courier New" w:hAnsi="Courier New" w:hint="default"/>
      </w:rPr>
    </w:lvl>
    <w:lvl w:ilvl="5" w:tplc="04090005" w:tentative="1">
      <w:start w:val="1"/>
      <w:numFmt w:val="bullet"/>
      <w:lvlText w:val=""/>
      <w:lvlJc w:val="left"/>
      <w:pPr>
        <w:ind w:left="4348" w:hanging="360"/>
      </w:pPr>
      <w:rPr>
        <w:rFonts w:ascii="Wingdings" w:hAnsi="Wingdings" w:hint="default"/>
      </w:rPr>
    </w:lvl>
    <w:lvl w:ilvl="6" w:tplc="04090001" w:tentative="1">
      <w:start w:val="1"/>
      <w:numFmt w:val="bullet"/>
      <w:lvlText w:val=""/>
      <w:lvlJc w:val="left"/>
      <w:pPr>
        <w:ind w:left="5068" w:hanging="360"/>
      </w:pPr>
      <w:rPr>
        <w:rFonts w:ascii="Symbol" w:hAnsi="Symbol" w:hint="default"/>
      </w:rPr>
    </w:lvl>
    <w:lvl w:ilvl="7" w:tplc="04090003" w:tentative="1">
      <w:start w:val="1"/>
      <w:numFmt w:val="bullet"/>
      <w:lvlText w:val="o"/>
      <w:lvlJc w:val="left"/>
      <w:pPr>
        <w:ind w:left="5788" w:hanging="360"/>
      </w:pPr>
      <w:rPr>
        <w:rFonts w:ascii="Courier New" w:hAnsi="Courier New" w:hint="default"/>
      </w:rPr>
    </w:lvl>
    <w:lvl w:ilvl="8" w:tplc="04090005" w:tentative="1">
      <w:start w:val="1"/>
      <w:numFmt w:val="bullet"/>
      <w:lvlText w:val=""/>
      <w:lvlJc w:val="left"/>
      <w:pPr>
        <w:ind w:left="6508" w:hanging="360"/>
      </w:pPr>
      <w:rPr>
        <w:rFonts w:ascii="Wingdings" w:hAnsi="Wingdings" w:hint="default"/>
      </w:rPr>
    </w:lvl>
  </w:abstractNum>
  <w:abstractNum w:abstractNumId="31" w15:restartNumberingAfterBreak="0">
    <w:nsid w:val="605A3663"/>
    <w:multiLevelType w:val="multilevel"/>
    <w:tmpl w:val="77242640"/>
    <w:lvl w:ilvl="0">
      <w:start w:val="1"/>
      <w:numFmt w:val="decimal"/>
      <w:lvlText w:val="%1."/>
      <w:lvlJc w:val="left"/>
      <w:pPr>
        <w:ind w:left="360" w:hanging="360"/>
      </w:pPr>
      <w:rPr>
        <w:rFonts w:ascii="Verdana" w:hAnsi="Verdana"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1080"/>
      </w:pPr>
      <w:rPr>
        <w:rFonts w:ascii="Verdana" w:hAnsi="Verdana" w:hint="default"/>
        <w:sz w:val="22"/>
        <w:szCs w:val="22"/>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2880" w:hanging="2520"/>
      </w:pPr>
      <w:rPr>
        <w:rFonts w:hint="default"/>
      </w:rPr>
    </w:lvl>
  </w:abstractNum>
  <w:abstractNum w:abstractNumId="32" w15:restartNumberingAfterBreak="0">
    <w:nsid w:val="62825977"/>
    <w:multiLevelType w:val="multilevel"/>
    <w:tmpl w:val="CD106916"/>
    <w:lvl w:ilvl="0">
      <w:start w:val="3"/>
      <w:numFmt w:val="decimal"/>
      <w:lvlText w:val="%1."/>
      <w:lvlJc w:val="left"/>
      <w:pPr>
        <w:ind w:left="480" w:hanging="48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33" w15:restartNumberingAfterBreak="0">
    <w:nsid w:val="64F5500E"/>
    <w:multiLevelType w:val="hybridMultilevel"/>
    <w:tmpl w:val="CACC90F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65FF3E59"/>
    <w:multiLevelType w:val="hybridMultilevel"/>
    <w:tmpl w:val="ED6856D4"/>
    <w:lvl w:ilvl="0" w:tplc="5D342DD0">
      <w:start w:val="1"/>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15:restartNumberingAfterBreak="0">
    <w:nsid w:val="6E0462C9"/>
    <w:multiLevelType w:val="multilevel"/>
    <w:tmpl w:val="67188D94"/>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2880" w:hanging="2520"/>
      </w:pPr>
      <w:rPr>
        <w:rFonts w:hint="default"/>
      </w:rPr>
    </w:lvl>
  </w:abstractNum>
  <w:abstractNum w:abstractNumId="36" w15:restartNumberingAfterBreak="0">
    <w:nsid w:val="6ECC4BEC"/>
    <w:multiLevelType w:val="multilevel"/>
    <w:tmpl w:val="CD106916"/>
    <w:lvl w:ilvl="0">
      <w:start w:val="3"/>
      <w:numFmt w:val="decimal"/>
      <w:lvlText w:val="%1."/>
      <w:lvlJc w:val="left"/>
      <w:pPr>
        <w:ind w:left="480" w:hanging="48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37" w15:restartNumberingAfterBreak="0">
    <w:nsid w:val="70EE286E"/>
    <w:multiLevelType w:val="multilevel"/>
    <w:tmpl w:val="7CA2B45C"/>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1080"/>
      </w:pPr>
      <w:rPr>
        <w:rFonts w:hint="default"/>
      </w:rPr>
    </w:lvl>
    <w:lvl w:ilvl="3">
      <w:start w:val="1"/>
      <w:numFmt w:val="decimal"/>
      <w:isLgl/>
      <w:lvlText w:val="%1.%2.%3.%4"/>
      <w:lvlJc w:val="left"/>
      <w:pPr>
        <w:ind w:left="1440" w:hanging="1440"/>
      </w:pPr>
      <w:rPr>
        <w:rFonts w:hint="default"/>
      </w:rPr>
    </w:lvl>
    <w:lvl w:ilvl="4">
      <w:start w:val="1"/>
      <w:numFmt w:val="decimal"/>
      <w:isLgl/>
      <w:lvlText w:val="%1.%2.%3.%4.%5"/>
      <w:lvlJc w:val="left"/>
      <w:pPr>
        <w:ind w:left="1800" w:hanging="180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2160" w:hanging="2160"/>
      </w:pPr>
      <w:rPr>
        <w:rFonts w:hint="default"/>
      </w:rPr>
    </w:lvl>
    <w:lvl w:ilvl="7">
      <w:start w:val="1"/>
      <w:numFmt w:val="decimal"/>
      <w:isLgl/>
      <w:lvlText w:val="%1.%2.%3.%4.%5.%6.%7.%8"/>
      <w:lvlJc w:val="left"/>
      <w:pPr>
        <w:ind w:left="2520" w:hanging="2520"/>
      </w:pPr>
      <w:rPr>
        <w:rFonts w:hint="default"/>
      </w:rPr>
    </w:lvl>
    <w:lvl w:ilvl="8">
      <w:start w:val="1"/>
      <w:numFmt w:val="decimal"/>
      <w:isLgl/>
      <w:lvlText w:val="%1.%2.%3.%4.%5.%6.%7.%8.%9"/>
      <w:lvlJc w:val="left"/>
      <w:pPr>
        <w:ind w:left="2880" w:hanging="2880"/>
      </w:pPr>
      <w:rPr>
        <w:rFonts w:hint="default"/>
      </w:rPr>
    </w:lvl>
  </w:abstractNum>
  <w:abstractNum w:abstractNumId="38" w15:restartNumberingAfterBreak="0">
    <w:nsid w:val="732B143A"/>
    <w:multiLevelType w:val="hybridMultilevel"/>
    <w:tmpl w:val="4BD0C3E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9" w15:restartNumberingAfterBreak="0">
    <w:nsid w:val="740B1E09"/>
    <w:multiLevelType w:val="hybridMultilevel"/>
    <w:tmpl w:val="6C7C49C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0" w15:restartNumberingAfterBreak="0">
    <w:nsid w:val="751211DD"/>
    <w:multiLevelType w:val="hybridMultilevel"/>
    <w:tmpl w:val="EAA2C998"/>
    <w:lvl w:ilvl="0" w:tplc="04130015">
      <w:start w:val="1"/>
      <w:numFmt w:val="upperLetter"/>
      <w:lvlText w:val="%1."/>
      <w:lvlJc w:val="left"/>
      <w:pPr>
        <w:ind w:left="748" w:hanging="360"/>
      </w:pPr>
      <w:rPr>
        <w:b/>
      </w:rPr>
    </w:lvl>
    <w:lvl w:ilvl="1" w:tplc="04090019" w:tentative="1">
      <w:start w:val="1"/>
      <w:numFmt w:val="lowerLetter"/>
      <w:lvlText w:val="%2."/>
      <w:lvlJc w:val="left"/>
      <w:pPr>
        <w:ind w:left="1468" w:hanging="360"/>
      </w:pPr>
    </w:lvl>
    <w:lvl w:ilvl="2" w:tplc="0409001B" w:tentative="1">
      <w:start w:val="1"/>
      <w:numFmt w:val="lowerRoman"/>
      <w:lvlText w:val="%3."/>
      <w:lvlJc w:val="right"/>
      <w:pPr>
        <w:ind w:left="2188" w:hanging="180"/>
      </w:pPr>
    </w:lvl>
    <w:lvl w:ilvl="3" w:tplc="0409000F" w:tentative="1">
      <w:start w:val="1"/>
      <w:numFmt w:val="decimal"/>
      <w:lvlText w:val="%4."/>
      <w:lvlJc w:val="left"/>
      <w:pPr>
        <w:ind w:left="2908" w:hanging="360"/>
      </w:pPr>
    </w:lvl>
    <w:lvl w:ilvl="4" w:tplc="04090019" w:tentative="1">
      <w:start w:val="1"/>
      <w:numFmt w:val="lowerLetter"/>
      <w:lvlText w:val="%5."/>
      <w:lvlJc w:val="left"/>
      <w:pPr>
        <w:ind w:left="3628" w:hanging="360"/>
      </w:pPr>
    </w:lvl>
    <w:lvl w:ilvl="5" w:tplc="0409001B" w:tentative="1">
      <w:start w:val="1"/>
      <w:numFmt w:val="lowerRoman"/>
      <w:lvlText w:val="%6."/>
      <w:lvlJc w:val="right"/>
      <w:pPr>
        <w:ind w:left="4348" w:hanging="180"/>
      </w:pPr>
    </w:lvl>
    <w:lvl w:ilvl="6" w:tplc="0409000F" w:tentative="1">
      <w:start w:val="1"/>
      <w:numFmt w:val="decimal"/>
      <w:lvlText w:val="%7."/>
      <w:lvlJc w:val="left"/>
      <w:pPr>
        <w:ind w:left="5068" w:hanging="360"/>
      </w:pPr>
    </w:lvl>
    <w:lvl w:ilvl="7" w:tplc="04090019" w:tentative="1">
      <w:start w:val="1"/>
      <w:numFmt w:val="lowerLetter"/>
      <w:lvlText w:val="%8."/>
      <w:lvlJc w:val="left"/>
      <w:pPr>
        <w:ind w:left="5788" w:hanging="360"/>
      </w:pPr>
    </w:lvl>
    <w:lvl w:ilvl="8" w:tplc="0409001B" w:tentative="1">
      <w:start w:val="1"/>
      <w:numFmt w:val="lowerRoman"/>
      <w:lvlText w:val="%9."/>
      <w:lvlJc w:val="right"/>
      <w:pPr>
        <w:ind w:left="6508" w:hanging="180"/>
      </w:pPr>
    </w:lvl>
  </w:abstractNum>
  <w:abstractNum w:abstractNumId="41" w15:restartNumberingAfterBreak="0">
    <w:nsid w:val="770E379C"/>
    <w:multiLevelType w:val="multilevel"/>
    <w:tmpl w:val="67188D94"/>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2880" w:hanging="2520"/>
      </w:pPr>
      <w:rPr>
        <w:rFonts w:hint="default"/>
      </w:rPr>
    </w:lvl>
  </w:abstractNum>
  <w:abstractNum w:abstractNumId="42" w15:restartNumberingAfterBreak="0">
    <w:nsid w:val="79370A3A"/>
    <w:multiLevelType w:val="multilevel"/>
    <w:tmpl w:val="CD106916"/>
    <w:lvl w:ilvl="0">
      <w:start w:val="6"/>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43" w15:restartNumberingAfterBreak="0">
    <w:nsid w:val="7CA87AC5"/>
    <w:multiLevelType w:val="multilevel"/>
    <w:tmpl w:val="3EE651D4"/>
    <w:lvl w:ilvl="0">
      <w:start w:val="2"/>
      <w:numFmt w:val="decimal"/>
      <w:lvlText w:val="%1."/>
      <w:lvlJc w:val="left"/>
      <w:pPr>
        <w:ind w:left="480" w:hanging="48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44" w15:restartNumberingAfterBreak="0">
    <w:nsid w:val="7CDB328F"/>
    <w:multiLevelType w:val="multilevel"/>
    <w:tmpl w:val="AA74C6DA"/>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2880" w:hanging="2520"/>
      </w:pPr>
      <w:rPr>
        <w:rFonts w:hint="default"/>
      </w:rPr>
    </w:lvl>
  </w:abstractNum>
  <w:num w:numId="1" w16cid:durableId="579565036">
    <w:abstractNumId w:val="24"/>
  </w:num>
  <w:num w:numId="2" w16cid:durableId="467476965">
    <w:abstractNumId w:val="40"/>
  </w:num>
  <w:num w:numId="3" w16cid:durableId="1789278345">
    <w:abstractNumId w:val="7"/>
  </w:num>
  <w:num w:numId="4" w16cid:durableId="968125083">
    <w:abstractNumId w:val="30"/>
  </w:num>
  <w:num w:numId="5" w16cid:durableId="368838621">
    <w:abstractNumId w:val="17"/>
  </w:num>
  <w:num w:numId="6" w16cid:durableId="1310750199">
    <w:abstractNumId w:val="21"/>
  </w:num>
  <w:num w:numId="7" w16cid:durableId="1857845391">
    <w:abstractNumId w:val="5"/>
  </w:num>
  <w:num w:numId="8" w16cid:durableId="2074500720">
    <w:abstractNumId w:val="27"/>
  </w:num>
  <w:num w:numId="9" w16cid:durableId="940911690">
    <w:abstractNumId w:val="25"/>
  </w:num>
  <w:num w:numId="10" w16cid:durableId="339624228">
    <w:abstractNumId w:val="11"/>
  </w:num>
  <w:num w:numId="11" w16cid:durableId="35395191">
    <w:abstractNumId w:val="23"/>
  </w:num>
  <w:num w:numId="12" w16cid:durableId="1466044437">
    <w:abstractNumId w:val="10"/>
  </w:num>
  <w:num w:numId="13" w16cid:durableId="1951551525">
    <w:abstractNumId w:val="41"/>
  </w:num>
  <w:num w:numId="14" w16cid:durableId="2091805594">
    <w:abstractNumId w:val="35"/>
  </w:num>
  <w:num w:numId="15" w16cid:durableId="375933043">
    <w:abstractNumId w:val="26"/>
  </w:num>
  <w:num w:numId="16" w16cid:durableId="660544343">
    <w:abstractNumId w:val="20"/>
  </w:num>
  <w:num w:numId="17" w16cid:durableId="1942176910">
    <w:abstractNumId w:val="37"/>
  </w:num>
  <w:num w:numId="18" w16cid:durableId="1321884601">
    <w:abstractNumId w:val="3"/>
  </w:num>
  <w:num w:numId="19" w16cid:durableId="694964124">
    <w:abstractNumId w:val="9"/>
  </w:num>
  <w:num w:numId="20" w16cid:durableId="1596134686">
    <w:abstractNumId w:val="31"/>
  </w:num>
  <w:num w:numId="21" w16cid:durableId="619805627">
    <w:abstractNumId w:val="33"/>
  </w:num>
  <w:num w:numId="22" w16cid:durableId="149908516">
    <w:abstractNumId w:val="39"/>
  </w:num>
  <w:num w:numId="23" w16cid:durableId="1312517767">
    <w:abstractNumId w:val="12"/>
  </w:num>
  <w:num w:numId="24" w16cid:durableId="1465007531">
    <w:abstractNumId w:val="19"/>
  </w:num>
  <w:num w:numId="25" w16cid:durableId="1507360514">
    <w:abstractNumId w:val="16"/>
  </w:num>
  <w:num w:numId="26" w16cid:durableId="1347173648">
    <w:abstractNumId w:val="44"/>
  </w:num>
  <w:num w:numId="27" w16cid:durableId="119811875">
    <w:abstractNumId w:val="13"/>
  </w:num>
  <w:num w:numId="28" w16cid:durableId="1470317514">
    <w:abstractNumId w:val="28"/>
  </w:num>
  <w:num w:numId="29" w16cid:durableId="1545212916">
    <w:abstractNumId w:val="34"/>
  </w:num>
  <w:num w:numId="30" w16cid:durableId="1513954236">
    <w:abstractNumId w:val="14"/>
  </w:num>
  <w:num w:numId="31" w16cid:durableId="513423213">
    <w:abstractNumId w:val="32"/>
  </w:num>
  <w:num w:numId="32" w16cid:durableId="2057315916">
    <w:abstractNumId w:val="15"/>
  </w:num>
  <w:num w:numId="33" w16cid:durableId="708257794">
    <w:abstractNumId w:val="36"/>
  </w:num>
  <w:num w:numId="34" w16cid:durableId="1414233702">
    <w:abstractNumId w:val="42"/>
  </w:num>
  <w:num w:numId="35" w16cid:durableId="839737135">
    <w:abstractNumId w:val="43"/>
  </w:num>
  <w:num w:numId="36" w16cid:durableId="152852337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936132024">
    <w:abstractNumId w:val="2"/>
  </w:num>
  <w:num w:numId="38" w16cid:durableId="872382073">
    <w:abstractNumId w:val="1"/>
  </w:num>
  <w:num w:numId="39" w16cid:durableId="1929728003">
    <w:abstractNumId w:val="29"/>
  </w:num>
  <w:num w:numId="40" w16cid:durableId="1605765542">
    <w:abstractNumId w:val="8"/>
  </w:num>
  <w:num w:numId="41" w16cid:durableId="1536384551">
    <w:abstractNumId w:val="18"/>
  </w:num>
  <w:num w:numId="42" w16cid:durableId="148644374">
    <w:abstractNumId w:val="22"/>
  </w:num>
  <w:num w:numId="43" w16cid:durableId="1854496239">
    <w:abstractNumId w:val="4"/>
  </w:num>
  <w:num w:numId="44" w16cid:durableId="1982347075">
    <w:abstractNumId w:val="38"/>
  </w:num>
  <w:num w:numId="45" w16cid:durableId="1817985812">
    <w:abstractNumId w:val="6"/>
  </w:num>
  <w:num w:numId="46" w16cid:durableId="2004389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2C3A"/>
    <w:rsid w:val="00001756"/>
    <w:rsid w:val="00002B27"/>
    <w:rsid w:val="000049CE"/>
    <w:rsid w:val="00007518"/>
    <w:rsid w:val="00007E0D"/>
    <w:rsid w:val="000121CA"/>
    <w:rsid w:val="00014C5D"/>
    <w:rsid w:val="00022B02"/>
    <w:rsid w:val="00023FF8"/>
    <w:rsid w:val="000250B9"/>
    <w:rsid w:val="00033221"/>
    <w:rsid w:val="00046EDD"/>
    <w:rsid w:val="00050C36"/>
    <w:rsid w:val="00050FAB"/>
    <w:rsid w:val="00051B51"/>
    <w:rsid w:val="000537FC"/>
    <w:rsid w:val="00055DBB"/>
    <w:rsid w:val="00056872"/>
    <w:rsid w:val="00057CF8"/>
    <w:rsid w:val="00063D01"/>
    <w:rsid w:val="00063FE9"/>
    <w:rsid w:val="0006634C"/>
    <w:rsid w:val="00090099"/>
    <w:rsid w:val="0009338D"/>
    <w:rsid w:val="00094EB1"/>
    <w:rsid w:val="00096793"/>
    <w:rsid w:val="000A0A4F"/>
    <w:rsid w:val="000B107B"/>
    <w:rsid w:val="000B1EFA"/>
    <w:rsid w:val="000B6C1E"/>
    <w:rsid w:val="000C21DD"/>
    <w:rsid w:val="000C6E18"/>
    <w:rsid w:val="000D3F7B"/>
    <w:rsid w:val="000D6286"/>
    <w:rsid w:val="000E1D23"/>
    <w:rsid w:val="000E34C3"/>
    <w:rsid w:val="000E3FB7"/>
    <w:rsid w:val="000E67D9"/>
    <w:rsid w:val="000E77A0"/>
    <w:rsid w:val="000F4CDD"/>
    <w:rsid w:val="000F7F7B"/>
    <w:rsid w:val="001031FF"/>
    <w:rsid w:val="001051AA"/>
    <w:rsid w:val="00110D3D"/>
    <w:rsid w:val="00124C1E"/>
    <w:rsid w:val="00125145"/>
    <w:rsid w:val="00125954"/>
    <w:rsid w:val="00126A73"/>
    <w:rsid w:val="00137EDA"/>
    <w:rsid w:val="00140540"/>
    <w:rsid w:val="00141A51"/>
    <w:rsid w:val="00145E3F"/>
    <w:rsid w:val="0015068E"/>
    <w:rsid w:val="00156BFC"/>
    <w:rsid w:val="001603D9"/>
    <w:rsid w:val="0016256C"/>
    <w:rsid w:val="001648BC"/>
    <w:rsid w:val="001668C1"/>
    <w:rsid w:val="00171DE1"/>
    <w:rsid w:val="00176AB7"/>
    <w:rsid w:val="00177A15"/>
    <w:rsid w:val="00180521"/>
    <w:rsid w:val="001825B1"/>
    <w:rsid w:val="001915A3"/>
    <w:rsid w:val="001A09E4"/>
    <w:rsid w:val="001A383D"/>
    <w:rsid w:val="001A3C1F"/>
    <w:rsid w:val="001B3D55"/>
    <w:rsid w:val="001B6BB3"/>
    <w:rsid w:val="001B72A3"/>
    <w:rsid w:val="001C625A"/>
    <w:rsid w:val="001D030A"/>
    <w:rsid w:val="001D33F7"/>
    <w:rsid w:val="001E1706"/>
    <w:rsid w:val="001E3F9C"/>
    <w:rsid w:val="001F73B9"/>
    <w:rsid w:val="002007C0"/>
    <w:rsid w:val="002101C3"/>
    <w:rsid w:val="002259AB"/>
    <w:rsid w:val="00226C96"/>
    <w:rsid w:val="002270D6"/>
    <w:rsid w:val="00227CF0"/>
    <w:rsid w:val="00232BCF"/>
    <w:rsid w:val="00240A5E"/>
    <w:rsid w:val="0024528F"/>
    <w:rsid w:val="00247E02"/>
    <w:rsid w:val="002500C8"/>
    <w:rsid w:val="002518FA"/>
    <w:rsid w:val="00261E0A"/>
    <w:rsid w:val="002631AC"/>
    <w:rsid w:val="002648DF"/>
    <w:rsid w:val="00266C10"/>
    <w:rsid w:val="00267999"/>
    <w:rsid w:val="00273100"/>
    <w:rsid w:val="0027326A"/>
    <w:rsid w:val="0027525B"/>
    <w:rsid w:val="00276E84"/>
    <w:rsid w:val="00284CD8"/>
    <w:rsid w:val="0028577E"/>
    <w:rsid w:val="002875FB"/>
    <w:rsid w:val="00287B94"/>
    <w:rsid w:val="00295176"/>
    <w:rsid w:val="00296812"/>
    <w:rsid w:val="002A0A67"/>
    <w:rsid w:val="002A1974"/>
    <w:rsid w:val="002A6641"/>
    <w:rsid w:val="002A66B6"/>
    <w:rsid w:val="002B722A"/>
    <w:rsid w:val="002B7C20"/>
    <w:rsid w:val="002C3FF9"/>
    <w:rsid w:val="002C76FD"/>
    <w:rsid w:val="002D0089"/>
    <w:rsid w:val="002D045E"/>
    <w:rsid w:val="002D7E1A"/>
    <w:rsid w:val="002E066E"/>
    <w:rsid w:val="002E06C8"/>
    <w:rsid w:val="002E1278"/>
    <w:rsid w:val="002E211F"/>
    <w:rsid w:val="002E213A"/>
    <w:rsid w:val="00304F27"/>
    <w:rsid w:val="00311E31"/>
    <w:rsid w:val="00313E9A"/>
    <w:rsid w:val="00323916"/>
    <w:rsid w:val="00323D27"/>
    <w:rsid w:val="00330995"/>
    <w:rsid w:val="00333D99"/>
    <w:rsid w:val="003350D1"/>
    <w:rsid w:val="003353E8"/>
    <w:rsid w:val="00340F02"/>
    <w:rsid w:val="00343828"/>
    <w:rsid w:val="0034687B"/>
    <w:rsid w:val="003535AD"/>
    <w:rsid w:val="00365C08"/>
    <w:rsid w:val="003676B5"/>
    <w:rsid w:val="0037505C"/>
    <w:rsid w:val="00376F6A"/>
    <w:rsid w:val="00377311"/>
    <w:rsid w:val="00382C99"/>
    <w:rsid w:val="00383D56"/>
    <w:rsid w:val="003916E4"/>
    <w:rsid w:val="00394E01"/>
    <w:rsid w:val="00396A7A"/>
    <w:rsid w:val="003A2D7C"/>
    <w:rsid w:val="003B0042"/>
    <w:rsid w:val="003C13AA"/>
    <w:rsid w:val="003C677E"/>
    <w:rsid w:val="003D0A2E"/>
    <w:rsid w:val="003D2675"/>
    <w:rsid w:val="003E08EC"/>
    <w:rsid w:val="003E401B"/>
    <w:rsid w:val="003E5E4C"/>
    <w:rsid w:val="003F19E6"/>
    <w:rsid w:val="003F6D79"/>
    <w:rsid w:val="003F772D"/>
    <w:rsid w:val="00401C0B"/>
    <w:rsid w:val="00403245"/>
    <w:rsid w:val="004056AE"/>
    <w:rsid w:val="00405FD7"/>
    <w:rsid w:val="00412C0A"/>
    <w:rsid w:val="00414BC9"/>
    <w:rsid w:val="00414F40"/>
    <w:rsid w:val="0041538A"/>
    <w:rsid w:val="00417824"/>
    <w:rsid w:val="00423409"/>
    <w:rsid w:val="00425636"/>
    <w:rsid w:val="00425A41"/>
    <w:rsid w:val="00427689"/>
    <w:rsid w:val="00427E6B"/>
    <w:rsid w:val="00431777"/>
    <w:rsid w:val="00432B45"/>
    <w:rsid w:val="00436CCA"/>
    <w:rsid w:val="004401EB"/>
    <w:rsid w:val="00443A6E"/>
    <w:rsid w:val="004444E9"/>
    <w:rsid w:val="004446F5"/>
    <w:rsid w:val="004569C8"/>
    <w:rsid w:val="00487BDC"/>
    <w:rsid w:val="004904EF"/>
    <w:rsid w:val="00490EBB"/>
    <w:rsid w:val="00494882"/>
    <w:rsid w:val="004A18A6"/>
    <w:rsid w:val="004A50FC"/>
    <w:rsid w:val="004A6F36"/>
    <w:rsid w:val="004B1941"/>
    <w:rsid w:val="004B32B0"/>
    <w:rsid w:val="004C0F23"/>
    <w:rsid w:val="004C4C9E"/>
    <w:rsid w:val="004C5712"/>
    <w:rsid w:val="004D2167"/>
    <w:rsid w:val="004D4E5C"/>
    <w:rsid w:val="004D7CB9"/>
    <w:rsid w:val="004E3D5F"/>
    <w:rsid w:val="004E4359"/>
    <w:rsid w:val="004E590D"/>
    <w:rsid w:val="004E6E48"/>
    <w:rsid w:val="00504879"/>
    <w:rsid w:val="00505BEE"/>
    <w:rsid w:val="00505C89"/>
    <w:rsid w:val="00511159"/>
    <w:rsid w:val="00514275"/>
    <w:rsid w:val="00523B70"/>
    <w:rsid w:val="0053012A"/>
    <w:rsid w:val="00536D51"/>
    <w:rsid w:val="0054394A"/>
    <w:rsid w:val="00552F96"/>
    <w:rsid w:val="0055602A"/>
    <w:rsid w:val="00557517"/>
    <w:rsid w:val="00564006"/>
    <w:rsid w:val="005720EC"/>
    <w:rsid w:val="0057291D"/>
    <w:rsid w:val="00574A19"/>
    <w:rsid w:val="00577BDC"/>
    <w:rsid w:val="005837C4"/>
    <w:rsid w:val="00590B70"/>
    <w:rsid w:val="00591F42"/>
    <w:rsid w:val="005A04EC"/>
    <w:rsid w:val="005A22DE"/>
    <w:rsid w:val="005A70F4"/>
    <w:rsid w:val="005B4930"/>
    <w:rsid w:val="005C2C68"/>
    <w:rsid w:val="005C5BA0"/>
    <w:rsid w:val="005D2440"/>
    <w:rsid w:val="005E4897"/>
    <w:rsid w:val="005E4BF5"/>
    <w:rsid w:val="006059F3"/>
    <w:rsid w:val="00605E84"/>
    <w:rsid w:val="00606B9B"/>
    <w:rsid w:val="00606C04"/>
    <w:rsid w:val="00610835"/>
    <w:rsid w:val="00612867"/>
    <w:rsid w:val="006133B0"/>
    <w:rsid w:val="00615BA4"/>
    <w:rsid w:val="00616BA0"/>
    <w:rsid w:val="0062440D"/>
    <w:rsid w:val="00626419"/>
    <w:rsid w:val="00631E54"/>
    <w:rsid w:val="0064190C"/>
    <w:rsid w:val="0064639E"/>
    <w:rsid w:val="00646BC3"/>
    <w:rsid w:val="00652E5A"/>
    <w:rsid w:val="00654058"/>
    <w:rsid w:val="00656294"/>
    <w:rsid w:val="006617AD"/>
    <w:rsid w:val="0066217E"/>
    <w:rsid w:val="0066324A"/>
    <w:rsid w:val="00674108"/>
    <w:rsid w:val="00675549"/>
    <w:rsid w:val="00687507"/>
    <w:rsid w:val="006914FB"/>
    <w:rsid w:val="00691D63"/>
    <w:rsid w:val="00696D95"/>
    <w:rsid w:val="006A040D"/>
    <w:rsid w:val="006B4C8F"/>
    <w:rsid w:val="006C292D"/>
    <w:rsid w:val="006E05FC"/>
    <w:rsid w:val="006F115D"/>
    <w:rsid w:val="006F177B"/>
    <w:rsid w:val="006F6BC7"/>
    <w:rsid w:val="00701F37"/>
    <w:rsid w:val="00702325"/>
    <w:rsid w:val="007035F2"/>
    <w:rsid w:val="00705363"/>
    <w:rsid w:val="00712313"/>
    <w:rsid w:val="00712EC9"/>
    <w:rsid w:val="007173B7"/>
    <w:rsid w:val="007179F2"/>
    <w:rsid w:val="00724BE0"/>
    <w:rsid w:val="00727D93"/>
    <w:rsid w:val="007458FC"/>
    <w:rsid w:val="00751A22"/>
    <w:rsid w:val="00755C5D"/>
    <w:rsid w:val="007561DB"/>
    <w:rsid w:val="00757A6C"/>
    <w:rsid w:val="007857DE"/>
    <w:rsid w:val="00785E6F"/>
    <w:rsid w:val="00792BF4"/>
    <w:rsid w:val="00792D4B"/>
    <w:rsid w:val="007B563D"/>
    <w:rsid w:val="007D10E5"/>
    <w:rsid w:val="007D3345"/>
    <w:rsid w:val="007E4389"/>
    <w:rsid w:val="007F0683"/>
    <w:rsid w:val="007F4DC8"/>
    <w:rsid w:val="007F7FAE"/>
    <w:rsid w:val="00804A50"/>
    <w:rsid w:val="00812427"/>
    <w:rsid w:val="0081554F"/>
    <w:rsid w:val="008242A0"/>
    <w:rsid w:val="00824F05"/>
    <w:rsid w:val="00837A59"/>
    <w:rsid w:val="00842158"/>
    <w:rsid w:val="0084532A"/>
    <w:rsid w:val="008511AD"/>
    <w:rsid w:val="00866F62"/>
    <w:rsid w:val="0088275F"/>
    <w:rsid w:val="00887916"/>
    <w:rsid w:val="00892D2D"/>
    <w:rsid w:val="00897195"/>
    <w:rsid w:val="008A5AFA"/>
    <w:rsid w:val="008B13CB"/>
    <w:rsid w:val="008B7E15"/>
    <w:rsid w:val="008C5A21"/>
    <w:rsid w:val="008D1A66"/>
    <w:rsid w:val="008E1D56"/>
    <w:rsid w:val="008E30EF"/>
    <w:rsid w:val="008F3842"/>
    <w:rsid w:val="00901520"/>
    <w:rsid w:val="00910053"/>
    <w:rsid w:val="00915F42"/>
    <w:rsid w:val="00932E14"/>
    <w:rsid w:val="0094295B"/>
    <w:rsid w:val="009450DE"/>
    <w:rsid w:val="009459FE"/>
    <w:rsid w:val="00951C28"/>
    <w:rsid w:val="00962C89"/>
    <w:rsid w:val="00963676"/>
    <w:rsid w:val="009644B6"/>
    <w:rsid w:val="00964BA6"/>
    <w:rsid w:val="00966D68"/>
    <w:rsid w:val="009701B6"/>
    <w:rsid w:val="00975AEC"/>
    <w:rsid w:val="00982397"/>
    <w:rsid w:val="00995973"/>
    <w:rsid w:val="009A4C74"/>
    <w:rsid w:val="009B5BED"/>
    <w:rsid w:val="009C064B"/>
    <w:rsid w:val="009C1A3A"/>
    <w:rsid w:val="009C3193"/>
    <w:rsid w:val="009C3EF9"/>
    <w:rsid w:val="009C5F36"/>
    <w:rsid w:val="009C63CF"/>
    <w:rsid w:val="009D75C7"/>
    <w:rsid w:val="009E3176"/>
    <w:rsid w:val="009E60A9"/>
    <w:rsid w:val="009F67E0"/>
    <w:rsid w:val="00A00C4D"/>
    <w:rsid w:val="00A0121C"/>
    <w:rsid w:val="00A0656D"/>
    <w:rsid w:val="00A1159E"/>
    <w:rsid w:val="00A12168"/>
    <w:rsid w:val="00A25ED8"/>
    <w:rsid w:val="00A315B2"/>
    <w:rsid w:val="00A3379A"/>
    <w:rsid w:val="00A33D4A"/>
    <w:rsid w:val="00A370EA"/>
    <w:rsid w:val="00A371F0"/>
    <w:rsid w:val="00A41C28"/>
    <w:rsid w:val="00A42876"/>
    <w:rsid w:val="00A44CFE"/>
    <w:rsid w:val="00A51281"/>
    <w:rsid w:val="00A54561"/>
    <w:rsid w:val="00A55ECF"/>
    <w:rsid w:val="00A64876"/>
    <w:rsid w:val="00A700D4"/>
    <w:rsid w:val="00A74678"/>
    <w:rsid w:val="00A92C3A"/>
    <w:rsid w:val="00AA3170"/>
    <w:rsid w:val="00AB03E9"/>
    <w:rsid w:val="00AB1237"/>
    <w:rsid w:val="00AB31D0"/>
    <w:rsid w:val="00AB48E8"/>
    <w:rsid w:val="00AD1353"/>
    <w:rsid w:val="00AD2AF1"/>
    <w:rsid w:val="00AD3569"/>
    <w:rsid w:val="00AD4F9C"/>
    <w:rsid w:val="00AD58BA"/>
    <w:rsid w:val="00AD5DD1"/>
    <w:rsid w:val="00AE5C4B"/>
    <w:rsid w:val="00AF11BA"/>
    <w:rsid w:val="00AF28D3"/>
    <w:rsid w:val="00B04AF4"/>
    <w:rsid w:val="00B07186"/>
    <w:rsid w:val="00B07E7A"/>
    <w:rsid w:val="00B10FA4"/>
    <w:rsid w:val="00B16A3E"/>
    <w:rsid w:val="00B242D8"/>
    <w:rsid w:val="00B3087D"/>
    <w:rsid w:val="00B47C9E"/>
    <w:rsid w:val="00B56E4B"/>
    <w:rsid w:val="00B61B88"/>
    <w:rsid w:val="00B62DEA"/>
    <w:rsid w:val="00B708F3"/>
    <w:rsid w:val="00B73D26"/>
    <w:rsid w:val="00B7569A"/>
    <w:rsid w:val="00B76AC6"/>
    <w:rsid w:val="00B92A37"/>
    <w:rsid w:val="00B93ECA"/>
    <w:rsid w:val="00BA2A16"/>
    <w:rsid w:val="00BA2BA5"/>
    <w:rsid w:val="00BA35D9"/>
    <w:rsid w:val="00BA37A4"/>
    <w:rsid w:val="00BA390C"/>
    <w:rsid w:val="00BA56BA"/>
    <w:rsid w:val="00BB1BFE"/>
    <w:rsid w:val="00BB1C55"/>
    <w:rsid w:val="00BB5973"/>
    <w:rsid w:val="00BC119E"/>
    <w:rsid w:val="00BC57A0"/>
    <w:rsid w:val="00BC7157"/>
    <w:rsid w:val="00BD364A"/>
    <w:rsid w:val="00BE46B5"/>
    <w:rsid w:val="00BE538E"/>
    <w:rsid w:val="00BE55B2"/>
    <w:rsid w:val="00BE626B"/>
    <w:rsid w:val="00BF2143"/>
    <w:rsid w:val="00BF3ADA"/>
    <w:rsid w:val="00BF42EF"/>
    <w:rsid w:val="00C01985"/>
    <w:rsid w:val="00C029D7"/>
    <w:rsid w:val="00C04141"/>
    <w:rsid w:val="00C06B6E"/>
    <w:rsid w:val="00C1670E"/>
    <w:rsid w:val="00C20795"/>
    <w:rsid w:val="00C228D0"/>
    <w:rsid w:val="00C26B76"/>
    <w:rsid w:val="00C277A4"/>
    <w:rsid w:val="00C321F6"/>
    <w:rsid w:val="00C33B90"/>
    <w:rsid w:val="00C4300A"/>
    <w:rsid w:val="00C44A11"/>
    <w:rsid w:val="00C47513"/>
    <w:rsid w:val="00C65868"/>
    <w:rsid w:val="00C65DB5"/>
    <w:rsid w:val="00C75D69"/>
    <w:rsid w:val="00C76C36"/>
    <w:rsid w:val="00C93CDA"/>
    <w:rsid w:val="00CB01E0"/>
    <w:rsid w:val="00CB0AC3"/>
    <w:rsid w:val="00CC0C68"/>
    <w:rsid w:val="00CC45B8"/>
    <w:rsid w:val="00CD3CD6"/>
    <w:rsid w:val="00CD594A"/>
    <w:rsid w:val="00CE074B"/>
    <w:rsid w:val="00CE6631"/>
    <w:rsid w:val="00D00D37"/>
    <w:rsid w:val="00D01C0E"/>
    <w:rsid w:val="00D11204"/>
    <w:rsid w:val="00D1363B"/>
    <w:rsid w:val="00D14528"/>
    <w:rsid w:val="00D1470C"/>
    <w:rsid w:val="00D201F8"/>
    <w:rsid w:val="00D22834"/>
    <w:rsid w:val="00D25552"/>
    <w:rsid w:val="00D25A30"/>
    <w:rsid w:val="00D26F20"/>
    <w:rsid w:val="00D302FA"/>
    <w:rsid w:val="00D309F3"/>
    <w:rsid w:val="00D4413A"/>
    <w:rsid w:val="00D47AA8"/>
    <w:rsid w:val="00D53AE3"/>
    <w:rsid w:val="00D61E8E"/>
    <w:rsid w:val="00D670A8"/>
    <w:rsid w:val="00D736D7"/>
    <w:rsid w:val="00D8159F"/>
    <w:rsid w:val="00DA7966"/>
    <w:rsid w:val="00DB2566"/>
    <w:rsid w:val="00DB7BAE"/>
    <w:rsid w:val="00DC2A3F"/>
    <w:rsid w:val="00DC3435"/>
    <w:rsid w:val="00DC3752"/>
    <w:rsid w:val="00DC5C2D"/>
    <w:rsid w:val="00DD7AA3"/>
    <w:rsid w:val="00DE3EF9"/>
    <w:rsid w:val="00DE5E40"/>
    <w:rsid w:val="00DE65DB"/>
    <w:rsid w:val="00DE7730"/>
    <w:rsid w:val="00DF10C0"/>
    <w:rsid w:val="00DF24E6"/>
    <w:rsid w:val="00DF4A83"/>
    <w:rsid w:val="00E0036A"/>
    <w:rsid w:val="00E044F2"/>
    <w:rsid w:val="00E07E49"/>
    <w:rsid w:val="00E16296"/>
    <w:rsid w:val="00E20731"/>
    <w:rsid w:val="00E34B0D"/>
    <w:rsid w:val="00E37CA4"/>
    <w:rsid w:val="00E466A7"/>
    <w:rsid w:val="00E5034B"/>
    <w:rsid w:val="00E567C8"/>
    <w:rsid w:val="00E56E04"/>
    <w:rsid w:val="00E57ACF"/>
    <w:rsid w:val="00E61F31"/>
    <w:rsid w:val="00E62338"/>
    <w:rsid w:val="00E70123"/>
    <w:rsid w:val="00E77C44"/>
    <w:rsid w:val="00E83424"/>
    <w:rsid w:val="00E8611C"/>
    <w:rsid w:val="00E930B3"/>
    <w:rsid w:val="00E93708"/>
    <w:rsid w:val="00EA1219"/>
    <w:rsid w:val="00EB7F72"/>
    <w:rsid w:val="00EC04BE"/>
    <w:rsid w:val="00EC5526"/>
    <w:rsid w:val="00ED2E88"/>
    <w:rsid w:val="00ED7297"/>
    <w:rsid w:val="00EE6437"/>
    <w:rsid w:val="00EE6481"/>
    <w:rsid w:val="00EE692A"/>
    <w:rsid w:val="00EF10CB"/>
    <w:rsid w:val="00EF6CA0"/>
    <w:rsid w:val="00F078FA"/>
    <w:rsid w:val="00F40EB4"/>
    <w:rsid w:val="00F44474"/>
    <w:rsid w:val="00F71D00"/>
    <w:rsid w:val="00F72DB8"/>
    <w:rsid w:val="00F842A6"/>
    <w:rsid w:val="00F85D2B"/>
    <w:rsid w:val="00F97ED2"/>
    <w:rsid w:val="00FA0AEF"/>
    <w:rsid w:val="00FA13ED"/>
    <w:rsid w:val="00FA1C7E"/>
    <w:rsid w:val="00FA27EB"/>
    <w:rsid w:val="00FA4B92"/>
    <w:rsid w:val="00FA61C8"/>
    <w:rsid w:val="00FA6D67"/>
    <w:rsid w:val="00FB364C"/>
    <w:rsid w:val="00FC2512"/>
    <w:rsid w:val="00FC7D11"/>
    <w:rsid w:val="00FD24F6"/>
    <w:rsid w:val="00FD28E1"/>
    <w:rsid w:val="00FD5C26"/>
    <w:rsid w:val="00FD663F"/>
    <w:rsid w:val="00FE0C5A"/>
    <w:rsid w:val="00FE15BA"/>
    <w:rsid w:val="00FE5526"/>
    <w:rsid w:val="00FE5EB0"/>
    <w:rsid w:val="00FF29C0"/>
    <w:rsid w:val="00FF3093"/>
    <w:rsid w:val="00FF54F4"/>
    <w:rsid w:val="00FF5E1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002AE336"/>
  <w15:chartTrackingRefBased/>
  <w15:docId w15:val="{DE6B7F04-2B9B-1B4B-923E-68785DBB4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Verdana" w:eastAsiaTheme="minorHAnsi" w:hAnsi="Verdana" w:cstheme="minorBidi"/>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910053"/>
    <w:pPr>
      <w:spacing w:before="120" w:after="120"/>
      <w:jc w:val="both"/>
    </w:pPr>
    <w:rPr>
      <w:sz w:val="19"/>
    </w:rPr>
  </w:style>
  <w:style w:type="paragraph" w:styleId="Kop1">
    <w:name w:val="heading 1"/>
    <w:basedOn w:val="Standaard"/>
    <w:next w:val="Standaard"/>
    <w:link w:val="Kop1Char"/>
    <w:uiPriority w:val="9"/>
    <w:qFormat/>
    <w:rsid w:val="00EC04BE"/>
    <w:pPr>
      <w:keepNext/>
      <w:keepLines/>
      <w:spacing w:before="240"/>
      <w:outlineLvl w:val="0"/>
    </w:pPr>
    <w:rPr>
      <w:rFonts w:eastAsiaTheme="majorEastAsia" w:cstheme="majorBidi"/>
      <w:color w:val="6ABD92"/>
      <w:sz w:val="32"/>
      <w:szCs w:val="32"/>
    </w:rPr>
  </w:style>
  <w:style w:type="paragraph" w:styleId="Kop2">
    <w:name w:val="heading 2"/>
    <w:basedOn w:val="Standaard"/>
    <w:next w:val="Standaard"/>
    <w:link w:val="Kop2Char"/>
    <w:autoRedefine/>
    <w:uiPriority w:val="9"/>
    <w:unhideWhenUsed/>
    <w:qFormat/>
    <w:rsid w:val="006914FB"/>
    <w:pPr>
      <w:keepNext/>
      <w:keepLines/>
      <w:numPr>
        <w:ilvl w:val="1"/>
        <w:numId w:val="12"/>
      </w:numPr>
      <w:spacing w:before="40"/>
      <w:outlineLvl w:val="1"/>
    </w:pPr>
    <w:rPr>
      <w:rFonts w:eastAsiaTheme="majorEastAsia" w:cstheme="majorBidi"/>
      <w:color w:val="6ABD92"/>
      <w:sz w:val="24"/>
      <w:szCs w:val="26"/>
    </w:rPr>
  </w:style>
  <w:style w:type="paragraph" w:styleId="Kop3">
    <w:name w:val="heading 3"/>
    <w:basedOn w:val="Standaard"/>
    <w:next w:val="Standaard"/>
    <w:link w:val="Kop3Char"/>
    <w:autoRedefine/>
    <w:uiPriority w:val="9"/>
    <w:unhideWhenUsed/>
    <w:qFormat/>
    <w:rsid w:val="00910053"/>
    <w:pPr>
      <w:keepNext/>
      <w:keepLines/>
      <w:spacing w:before="40"/>
      <w:outlineLvl w:val="2"/>
    </w:pPr>
    <w:rPr>
      <w:rFonts w:eastAsiaTheme="majorEastAsia" w:cstheme="majorBidi"/>
      <w:color w:val="6ABD92"/>
      <w:sz w:val="22"/>
    </w:rPr>
  </w:style>
  <w:style w:type="paragraph" w:styleId="Kop4">
    <w:name w:val="heading 4"/>
    <w:basedOn w:val="Standaard"/>
    <w:next w:val="Standaard"/>
    <w:link w:val="Kop4Char"/>
    <w:uiPriority w:val="9"/>
    <w:unhideWhenUsed/>
    <w:rsid w:val="00824F05"/>
    <w:pPr>
      <w:keepNext/>
      <w:keepLines/>
      <w:spacing w:before="40"/>
      <w:outlineLvl w:val="3"/>
    </w:pPr>
    <w:rPr>
      <w:rFonts w:asciiTheme="majorHAnsi" w:eastAsiaTheme="majorEastAsia" w:hAnsiTheme="majorHAnsi" w:cstheme="majorBidi"/>
      <w:i/>
      <w:iCs/>
      <w:color w:val="2F5496" w:themeColor="accent1" w:themeShade="BF"/>
      <w:sz w:val="20"/>
    </w:rPr>
  </w:style>
  <w:style w:type="paragraph" w:styleId="Kop5">
    <w:name w:val="heading 5"/>
    <w:basedOn w:val="Standaard"/>
    <w:next w:val="Standaard"/>
    <w:link w:val="Kop5Char"/>
    <w:uiPriority w:val="9"/>
    <w:unhideWhenUsed/>
    <w:rsid w:val="00824F05"/>
    <w:pPr>
      <w:keepNext/>
      <w:keepLines/>
      <w:spacing w:before="40"/>
      <w:outlineLvl w:val="4"/>
    </w:pPr>
    <w:rPr>
      <w:rFonts w:asciiTheme="majorHAnsi" w:eastAsiaTheme="majorEastAsia" w:hAnsiTheme="majorHAnsi" w:cstheme="majorBidi"/>
      <w:color w:val="2F5496" w:themeColor="accent1" w:themeShade="BF"/>
      <w:sz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autoRedefine/>
    <w:uiPriority w:val="10"/>
    <w:qFormat/>
    <w:rsid w:val="00910053"/>
    <w:pPr>
      <w:contextualSpacing/>
    </w:pPr>
    <w:rPr>
      <w:rFonts w:eastAsiaTheme="majorEastAsia" w:cstheme="majorBidi"/>
      <w:color w:val="6ABD92"/>
      <w:spacing w:val="-10"/>
      <w:kern w:val="28"/>
      <w:sz w:val="56"/>
      <w:szCs w:val="56"/>
    </w:rPr>
  </w:style>
  <w:style w:type="character" w:customStyle="1" w:styleId="TitelChar">
    <w:name w:val="Titel Char"/>
    <w:basedOn w:val="Standaardalinea-lettertype"/>
    <w:link w:val="Titel"/>
    <w:uiPriority w:val="10"/>
    <w:rsid w:val="00910053"/>
    <w:rPr>
      <w:rFonts w:eastAsiaTheme="majorEastAsia" w:cstheme="majorBidi"/>
      <w:color w:val="6ABD92"/>
      <w:spacing w:val="-10"/>
      <w:kern w:val="28"/>
      <w:sz w:val="56"/>
      <w:szCs w:val="56"/>
    </w:rPr>
  </w:style>
  <w:style w:type="paragraph" w:styleId="Geenafstand">
    <w:name w:val="No Spacing"/>
    <w:aliases w:val="standaard 2"/>
    <w:link w:val="GeenafstandChar"/>
    <w:autoRedefine/>
    <w:uiPriority w:val="99"/>
    <w:qFormat/>
    <w:rsid w:val="00910053"/>
    <w:pPr>
      <w:spacing w:before="120" w:after="120"/>
      <w:jc w:val="both"/>
    </w:pPr>
    <w:rPr>
      <w:sz w:val="19"/>
    </w:rPr>
  </w:style>
  <w:style w:type="character" w:customStyle="1" w:styleId="Kop1Char">
    <w:name w:val="Kop 1 Char"/>
    <w:basedOn w:val="Standaardalinea-lettertype"/>
    <w:link w:val="Kop1"/>
    <w:uiPriority w:val="9"/>
    <w:rsid w:val="00EC04BE"/>
    <w:rPr>
      <w:rFonts w:ascii="Montserrat" w:eastAsiaTheme="majorEastAsia" w:hAnsi="Montserrat" w:cstheme="majorBidi"/>
      <w:color w:val="6ABD92"/>
      <w:sz w:val="32"/>
      <w:szCs w:val="32"/>
    </w:rPr>
  </w:style>
  <w:style w:type="character" w:customStyle="1" w:styleId="Kop2Char">
    <w:name w:val="Kop 2 Char"/>
    <w:basedOn w:val="Standaardalinea-lettertype"/>
    <w:link w:val="Kop2"/>
    <w:uiPriority w:val="9"/>
    <w:rsid w:val="006914FB"/>
    <w:rPr>
      <w:rFonts w:eastAsiaTheme="majorEastAsia" w:cstheme="majorBidi"/>
      <w:color w:val="6ABD92"/>
      <w:sz w:val="24"/>
      <w:szCs w:val="26"/>
    </w:rPr>
  </w:style>
  <w:style w:type="character" w:customStyle="1" w:styleId="Kop3Char">
    <w:name w:val="Kop 3 Char"/>
    <w:basedOn w:val="Standaardalinea-lettertype"/>
    <w:link w:val="Kop3"/>
    <w:uiPriority w:val="9"/>
    <w:rsid w:val="00910053"/>
    <w:rPr>
      <w:rFonts w:eastAsiaTheme="majorEastAsia" w:cstheme="majorBidi"/>
      <w:color w:val="6ABD92"/>
      <w:sz w:val="22"/>
    </w:rPr>
  </w:style>
  <w:style w:type="character" w:customStyle="1" w:styleId="Kop4Char">
    <w:name w:val="Kop 4 Char"/>
    <w:basedOn w:val="Standaardalinea-lettertype"/>
    <w:link w:val="Kop4"/>
    <w:uiPriority w:val="9"/>
    <w:rsid w:val="00824F05"/>
    <w:rPr>
      <w:rFonts w:asciiTheme="majorHAnsi" w:eastAsiaTheme="majorEastAsia" w:hAnsiTheme="majorHAnsi" w:cstheme="majorBidi"/>
      <w:i/>
      <w:iCs/>
      <w:color w:val="2F5496" w:themeColor="accent1" w:themeShade="BF"/>
    </w:rPr>
  </w:style>
  <w:style w:type="paragraph" w:styleId="Ondertitel">
    <w:name w:val="Subtitle"/>
    <w:basedOn w:val="Standaard"/>
    <w:next w:val="Standaard"/>
    <w:link w:val="OndertitelChar"/>
    <w:autoRedefine/>
    <w:uiPriority w:val="11"/>
    <w:qFormat/>
    <w:rsid w:val="00910053"/>
    <w:pPr>
      <w:numPr>
        <w:ilvl w:val="1"/>
      </w:numPr>
      <w:spacing w:after="160"/>
    </w:pPr>
    <w:rPr>
      <w:rFonts w:eastAsiaTheme="minorEastAsia"/>
      <w:color w:val="5A5A5A" w:themeColor="text1" w:themeTint="A5"/>
      <w:spacing w:val="15"/>
      <w:szCs w:val="22"/>
    </w:rPr>
  </w:style>
  <w:style w:type="character" w:customStyle="1" w:styleId="OndertitelChar">
    <w:name w:val="Ondertitel Char"/>
    <w:basedOn w:val="Standaardalinea-lettertype"/>
    <w:link w:val="Ondertitel"/>
    <w:uiPriority w:val="11"/>
    <w:rsid w:val="00910053"/>
    <w:rPr>
      <w:rFonts w:eastAsiaTheme="minorEastAsia"/>
      <w:color w:val="5A5A5A" w:themeColor="text1" w:themeTint="A5"/>
      <w:spacing w:val="15"/>
      <w:sz w:val="19"/>
      <w:szCs w:val="22"/>
    </w:rPr>
  </w:style>
  <w:style w:type="character" w:customStyle="1" w:styleId="Kop5Char">
    <w:name w:val="Kop 5 Char"/>
    <w:basedOn w:val="Standaardalinea-lettertype"/>
    <w:link w:val="Kop5"/>
    <w:uiPriority w:val="9"/>
    <w:rsid w:val="00824F05"/>
    <w:rPr>
      <w:rFonts w:asciiTheme="majorHAnsi" w:eastAsiaTheme="majorEastAsia" w:hAnsiTheme="majorHAnsi" w:cstheme="majorBidi"/>
      <w:color w:val="2F5496" w:themeColor="accent1" w:themeShade="BF"/>
    </w:rPr>
  </w:style>
  <w:style w:type="character" w:styleId="Subtielebenadrukking">
    <w:name w:val="Subtle Emphasis"/>
    <w:basedOn w:val="Standaardalinea-lettertype"/>
    <w:uiPriority w:val="19"/>
    <w:qFormat/>
    <w:rsid w:val="00910053"/>
    <w:rPr>
      <w:rFonts w:ascii="Verdana" w:hAnsi="Verdana"/>
      <w:b w:val="0"/>
      <w:i w:val="0"/>
      <w:iCs/>
      <w:color w:val="404040" w:themeColor="text1" w:themeTint="BF"/>
    </w:rPr>
  </w:style>
  <w:style w:type="paragraph" w:styleId="Kopvaninhoudsopgave">
    <w:name w:val="TOC Heading"/>
    <w:basedOn w:val="Kop1"/>
    <w:next w:val="Standaard"/>
    <w:autoRedefine/>
    <w:uiPriority w:val="39"/>
    <w:unhideWhenUsed/>
    <w:qFormat/>
    <w:rsid w:val="00910053"/>
    <w:pPr>
      <w:spacing w:before="480" w:line="276" w:lineRule="auto"/>
      <w:outlineLvl w:val="9"/>
    </w:pPr>
    <w:rPr>
      <w:bCs/>
      <w:szCs w:val="28"/>
      <w:lang w:eastAsia="nl-NL"/>
    </w:rPr>
  </w:style>
  <w:style w:type="paragraph" w:styleId="Inhopg1">
    <w:name w:val="toc 1"/>
    <w:basedOn w:val="Standaard"/>
    <w:next w:val="Standaard"/>
    <w:autoRedefine/>
    <w:uiPriority w:val="39"/>
    <w:unhideWhenUsed/>
    <w:rsid w:val="006F177B"/>
    <w:rPr>
      <w:b/>
      <w:bCs/>
      <w:caps/>
      <w:sz w:val="20"/>
    </w:rPr>
  </w:style>
  <w:style w:type="paragraph" w:styleId="Inhopg2">
    <w:name w:val="toc 2"/>
    <w:basedOn w:val="Standaard"/>
    <w:next w:val="Standaard"/>
    <w:autoRedefine/>
    <w:uiPriority w:val="39"/>
    <w:unhideWhenUsed/>
    <w:rsid w:val="006F177B"/>
    <w:pPr>
      <w:ind w:left="240"/>
    </w:pPr>
    <w:rPr>
      <w:smallCaps/>
      <w:sz w:val="20"/>
    </w:rPr>
  </w:style>
  <w:style w:type="paragraph" w:styleId="Inhopg3">
    <w:name w:val="toc 3"/>
    <w:basedOn w:val="Standaard"/>
    <w:next w:val="Standaard"/>
    <w:autoRedefine/>
    <w:uiPriority w:val="39"/>
    <w:unhideWhenUsed/>
    <w:rsid w:val="006F177B"/>
    <w:pPr>
      <w:tabs>
        <w:tab w:val="left" w:pos="1440"/>
        <w:tab w:val="right" w:leader="dot" w:pos="9056"/>
      </w:tabs>
      <w:ind w:left="480"/>
    </w:pPr>
    <w:rPr>
      <w:iCs/>
      <w:noProof/>
      <w:sz w:val="20"/>
    </w:rPr>
  </w:style>
  <w:style w:type="paragraph" w:styleId="Inhopg4">
    <w:name w:val="toc 4"/>
    <w:basedOn w:val="Standaard"/>
    <w:next w:val="Standaard"/>
    <w:autoRedefine/>
    <w:uiPriority w:val="39"/>
    <w:semiHidden/>
    <w:unhideWhenUsed/>
    <w:rsid w:val="002518FA"/>
    <w:pPr>
      <w:ind w:left="720"/>
    </w:pPr>
    <w:rPr>
      <w:rFonts w:asciiTheme="minorHAnsi" w:hAnsiTheme="minorHAnsi"/>
      <w:sz w:val="18"/>
      <w:szCs w:val="18"/>
    </w:rPr>
  </w:style>
  <w:style w:type="paragraph" w:styleId="Inhopg5">
    <w:name w:val="toc 5"/>
    <w:basedOn w:val="Standaard"/>
    <w:next w:val="Standaard"/>
    <w:autoRedefine/>
    <w:uiPriority w:val="39"/>
    <w:semiHidden/>
    <w:unhideWhenUsed/>
    <w:rsid w:val="002518FA"/>
    <w:pPr>
      <w:ind w:left="960"/>
    </w:pPr>
    <w:rPr>
      <w:rFonts w:asciiTheme="minorHAnsi" w:hAnsiTheme="minorHAnsi"/>
      <w:sz w:val="18"/>
      <w:szCs w:val="18"/>
    </w:rPr>
  </w:style>
  <w:style w:type="paragraph" w:styleId="Inhopg6">
    <w:name w:val="toc 6"/>
    <w:basedOn w:val="Standaard"/>
    <w:next w:val="Standaard"/>
    <w:autoRedefine/>
    <w:uiPriority w:val="39"/>
    <w:semiHidden/>
    <w:unhideWhenUsed/>
    <w:rsid w:val="002518FA"/>
    <w:pPr>
      <w:ind w:left="1200"/>
    </w:pPr>
    <w:rPr>
      <w:rFonts w:asciiTheme="minorHAnsi" w:hAnsiTheme="minorHAnsi"/>
      <w:sz w:val="18"/>
      <w:szCs w:val="18"/>
    </w:rPr>
  </w:style>
  <w:style w:type="paragraph" w:styleId="Inhopg7">
    <w:name w:val="toc 7"/>
    <w:basedOn w:val="Standaard"/>
    <w:next w:val="Standaard"/>
    <w:autoRedefine/>
    <w:uiPriority w:val="39"/>
    <w:semiHidden/>
    <w:unhideWhenUsed/>
    <w:rsid w:val="002518FA"/>
    <w:pPr>
      <w:ind w:left="1440"/>
    </w:pPr>
    <w:rPr>
      <w:rFonts w:asciiTheme="minorHAnsi" w:hAnsiTheme="minorHAnsi"/>
      <w:sz w:val="18"/>
      <w:szCs w:val="18"/>
    </w:rPr>
  </w:style>
  <w:style w:type="paragraph" w:styleId="Inhopg8">
    <w:name w:val="toc 8"/>
    <w:basedOn w:val="Standaard"/>
    <w:next w:val="Standaard"/>
    <w:autoRedefine/>
    <w:uiPriority w:val="39"/>
    <w:semiHidden/>
    <w:unhideWhenUsed/>
    <w:rsid w:val="002518FA"/>
    <w:pPr>
      <w:ind w:left="1680"/>
    </w:pPr>
    <w:rPr>
      <w:rFonts w:asciiTheme="minorHAnsi" w:hAnsiTheme="minorHAnsi"/>
      <w:sz w:val="18"/>
      <w:szCs w:val="18"/>
    </w:rPr>
  </w:style>
  <w:style w:type="paragraph" w:styleId="Inhopg9">
    <w:name w:val="toc 9"/>
    <w:basedOn w:val="Standaard"/>
    <w:next w:val="Standaard"/>
    <w:autoRedefine/>
    <w:uiPriority w:val="39"/>
    <w:semiHidden/>
    <w:unhideWhenUsed/>
    <w:rsid w:val="002518FA"/>
    <w:pPr>
      <w:ind w:left="1920"/>
    </w:pPr>
    <w:rPr>
      <w:rFonts w:asciiTheme="minorHAnsi" w:hAnsiTheme="minorHAnsi"/>
      <w:sz w:val="18"/>
      <w:szCs w:val="18"/>
    </w:rPr>
  </w:style>
  <w:style w:type="character" w:styleId="Hyperlink">
    <w:name w:val="Hyperlink"/>
    <w:basedOn w:val="Standaardalinea-lettertype"/>
    <w:uiPriority w:val="99"/>
    <w:unhideWhenUsed/>
    <w:rsid w:val="00910053"/>
    <w:rPr>
      <w:color w:val="279561"/>
      <w:u w:val="single"/>
    </w:rPr>
  </w:style>
  <w:style w:type="paragraph" w:styleId="Koptekst">
    <w:name w:val="header"/>
    <w:basedOn w:val="Standaard"/>
    <w:link w:val="KoptekstChar"/>
    <w:uiPriority w:val="99"/>
    <w:unhideWhenUsed/>
    <w:rsid w:val="0037505C"/>
    <w:pPr>
      <w:tabs>
        <w:tab w:val="center" w:pos="4536"/>
        <w:tab w:val="right" w:pos="9072"/>
      </w:tabs>
    </w:pPr>
    <w:rPr>
      <w:sz w:val="20"/>
    </w:rPr>
  </w:style>
  <w:style w:type="character" w:customStyle="1" w:styleId="KoptekstChar">
    <w:name w:val="Koptekst Char"/>
    <w:basedOn w:val="Standaardalinea-lettertype"/>
    <w:link w:val="Koptekst"/>
    <w:uiPriority w:val="99"/>
    <w:rsid w:val="0037505C"/>
    <w:rPr>
      <w:rFonts w:ascii="Montserrat" w:hAnsi="Montserrat"/>
    </w:rPr>
  </w:style>
  <w:style w:type="paragraph" w:styleId="Voettekst">
    <w:name w:val="footer"/>
    <w:basedOn w:val="Standaard"/>
    <w:link w:val="VoettekstChar"/>
    <w:uiPriority w:val="99"/>
    <w:unhideWhenUsed/>
    <w:rsid w:val="0037505C"/>
    <w:pPr>
      <w:tabs>
        <w:tab w:val="center" w:pos="4536"/>
        <w:tab w:val="right" w:pos="9072"/>
      </w:tabs>
    </w:pPr>
    <w:rPr>
      <w:sz w:val="20"/>
    </w:rPr>
  </w:style>
  <w:style w:type="character" w:customStyle="1" w:styleId="VoettekstChar">
    <w:name w:val="Voettekst Char"/>
    <w:basedOn w:val="Standaardalinea-lettertype"/>
    <w:link w:val="Voettekst"/>
    <w:uiPriority w:val="99"/>
    <w:rsid w:val="0037505C"/>
    <w:rPr>
      <w:rFonts w:ascii="Montserrat" w:hAnsi="Montserrat"/>
    </w:rPr>
  </w:style>
  <w:style w:type="character" w:styleId="Paginanummer">
    <w:name w:val="page number"/>
    <w:basedOn w:val="Standaardalinea-lettertype"/>
    <w:uiPriority w:val="99"/>
    <w:semiHidden/>
    <w:unhideWhenUsed/>
    <w:rsid w:val="0037505C"/>
  </w:style>
  <w:style w:type="table" w:customStyle="1" w:styleId="Rastertabel1licht-Accent31">
    <w:name w:val="Rastertabel 1 licht - Accent 31"/>
    <w:basedOn w:val="Standaardtabel"/>
    <w:uiPriority w:val="46"/>
    <w:rsid w:val="002E213A"/>
    <w:rPr>
      <w:sz w:val="22"/>
      <w:szCs w:val="22"/>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paragraph" w:styleId="Bijschrift">
    <w:name w:val="caption"/>
    <w:basedOn w:val="Standaard"/>
    <w:next w:val="Standaard"/>
    <w:autoRedefine/>
    <w:uiPriority w:val="99"/>
    <w:qFormat/>
    <w:rsid w:val="00E20731"/>
    <w:pPr>
      <w:framePr w:hSpace="141" w:wrap="around" w:vAnchor="text" w:hAnchor="page" w:x="5755" w:y="215"/>
      <w:spacing w:after="180" w:line="256" w:lineRule="exact"/>
    </w:pPr>
    <w:rPr>
      <w:rFonts w:eastAsia="Times New Roman" w:cs="Times New Roman"/>
      <w:bCs/>
      <w:i/>
      <w:iCs/>
      <w:sz w:val="16"/>
      <w:szCs w:val="32"/>
      <w:lang w:eastAsia="nl-NL"/>
    </w:rPr>
  </w:style>
  <w:style w:type="paragraph" w:styleId="Lijstalinea">
    <w:name w:val="List Paragraph"/>
    <w:basedOn w:val="Standaard"/>
    <w:autoRedefine/>
    <w:uiPriority w:val="99"/>
    <w:qFormat/>
    <w:rsid w:val="00022B02"/>
    <w:pPr>
      <w:ind w:left="360"/>
      <w:contextualSpacing/>
      <w:jc w:val="left"/>
    </w:pPr>
    <w:rPr>
      <w:rFonts w:eastAsia="Calibri" w:cs="Arial"/>
      <w:sz w:val="20"/>
    </w:rPr>
  </w:style>
  <w:style w:type="table" w:styleId="Tabelraster">
    <w:name w:val="Table Grid"/>
    <w:basedOn w:val="Standaardtabel"/>
    <w:uiPriority w:val="39"/>
    <w:rsid w:val="000663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kstvantijdelijkeaanduiding">
    <w:name w:val="Placeholder Text"/>
    <w:basedOn w:val="Standaardalinea-lettertype"/>
    <w:uiPriority w:val="99"/>
    <w:semiHidden/>
    <w:rsid w:val="00A33D4A"/>
    <w:rPr>
      <w:color w:val="808080"/>
    </w:rPr>
  </w:style>
  <w:style w:type="character" w:styleId="Verwijzingopmerking">
    <w:name w:val="annotation reference"/>
    <w:basedOn w:val="Standaardalinea-lettertype"/>
    <w:uiPriority w:val="99"/>
    <w:semiHidden/>
    <w:unhideWhenUsed/>
    <w:rsid w:val="00AD3569"/>
    <w:rPr>
      <w:sz w:val="16"/>
      <w:szCs w:val="16"/>
    </w:rPr>
  </w:style>
  <w:style w:type="paragraph" w:styleId="Tekstopmerking">
    <w:name w:val="annotation text"/>
    <w:basedOn w:val="Standaard"/>
    <w:link w:val="TekstopmerkingChar"/>
    <w:uiPriority w:val="99"/>
    <w:semiHidden/>
    <w:unhideWhenUsed/>
    <w:rsid w:val="00AD3569"/>
    <w:rPr>
      <w:sz w:val="20"/>
    </w:rPr>
  </w:style>
  <w:style w:type="character" w:customStyle="1" w:styleId="TekstopmerkingChar">
    <w:name w:val="Tekst opmerking Char"/>
    <w:basedOn w:val="Standaardalinea-lettertype"/>
    <w:link w:val="Tekstopmerking"/>
    <w:uiPriority w:val="99"/>
    <w:semiHidden/>
    <w:rsid w:val="00AD3569"/>
  </w:style>
  <w:style w:type="paragraph" w:styleId="Ballontekst">
    <w:name w:val="Balloon Text"/>
    <w:basedOn w:val="Standaard"/>
    <w:link w:val="BallontekstChar"/>
    <w:uiPriority w:val="99"/>
    <w:semiHidden/>
    <w:unhideWhenUsed/>
    <w:rsid w:val="00AD3569"/>
    <w:pPr>
      <w:spacing w:before="0" w:after="0"/>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AD3569"/>
    <w:rPr>
      <w:rFonts w:ascii="Segoe UI" w:hAnsi="Segoe UI" w:cs="Segoe UI"/>
      <w:sz w:val="18"/>
      <w:szCs w:val="18"/>
    </w:rPr>
  </w:style>
  <w:style w:type="table" w:customStyle="1" w:styleId="Tabelraster1">
    <w:name w:val="Tabelraster1"/>
    <w:basedOn w:val="Standaardtabel"/>
    <w:next w:val="Tabelraster"/>
    <w:uiPriority w:val="39"/>
    <w:rsid w:val="004B32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nderwerpvanopmerking">
    <w:name w:val="annotation subject"/>
    <w:basedOn w:val="Tekstopmerking"/>
    <w:next w:val="Tekstopmerking"/>
    <w:link w:val="OnderwerpvanopmerkingChar"/>
    <w:uiPriority w:val="99"/>
    <w:semiHidden/>
    <w:unhideWhenUsed/>
    <w:rsid w:val="004B32B0"/>
    <w:rPr>
      <w:b/>
      <w:bCs/>
    </w:rPr>
  </w:style>
  <w:style w:type="character" w:customStyle="1" w:styleId="OnderwerpvanopmerkingChar">
    <w:name w:val="Onderwerp van opmerking Char"/>
    <w:basedOn w:val="TekstopmerkingChar"/>
    <w:link w:val="Onderwerpvanopmerking"/>
    <w:uiPriority w:val="99"/>
    <w:semiHidden/>
    <w:rsid w:val="004B32B0"/>
    <w:rPr>
      <w:b/>
      <w:bCs/>
    </w:rPr>
  </w:style>
  <w:style w:type="character" w:styleId="Nadruk">
    <w:name w:val="Emphasis"/>
    <w:basedOn w:val="Standaardalinea-lettertype"/>
    <w:uiPriority w:val="20"/>
    <w:qFormat/>
    <w:rsid w:val="00910053"/>
    <w:rPr>
      <w:rFonts w:ascii="Verdana" w:hAnsi="Verdana"/>
      <w:i/>
      <w:iCs/>
    </w:rPr>
  </w:style>
  <w:style w:type="character" w:styleId="Intensievebenadrukking">
    <w:name w:val="Intense Emphasis"/>
    <w:basedOn w:val="Standaardalinea-lettertype"/>
    <w:uiPriority w:val="99"/>
    <w:qFormat/>
    <w:rsid w:val="00910053"/>
    <w:rPr>
      <w:rFonts w:ascii="Verdana" w:hAnsi="Verdana"/>
      <w:i/>
      <w:iCs/>
      <w:color w:val="279561"/>
    </w:rPr>
  </w:style>
  <w:style w:type="character" w:styleId="Zwaar">
    <w:name w:val="Strong"/>
    <w:basedOn w:val="Standaardalinea-lettertype"/>
    <w:uiPriority w:val="22"/>
    <w:qFormat/>
    <w:rsid w:val="00910053"/>
    <w:rPr>
      <w:rFonts w:ascii="Verdana" w:hAnsi="Verdana"/>
      <w:b/>
      <w:bCs/>
    </w:rPr>
  </w:style>
  <w:style w:type="paragraph" w:styleId="Citaat">
    <w:name w:val="Quote"/>
    <w:basedOn w:val="Standaard"/>
    <w:next w:val="Standaard"/>
    <w:link w:val="CitaatChar"/>
    <w:uiPriority w:val="29"/>
    <w:qFormat/>
    <w:rsid w:val="00910053"/>
    <w:pPr>
      <w:spacing w:before="200" w:after="160"/>
      <w:ind w:left="864" w:right="864"/>
      <w:jc w:val="center"/>
    </w:pPr>
    <w:rPr>
      <w:i/>
      <w:iCs/>
      <w:color w:val="404040" w:themeColor="text1" w:themeTint="BF"/>
    </w:rPr>
  </w:style>
  <w:style w:type="character" w:customStyle="1" w:styleId="CitaatChar">
    <w:name w:val="Citaat Char"/>
    <w:basedOn w:val="Standaardalinea-lettertype"/>
    <w:link w:val="Citaat"/>
    <w:uiPriority w:val="29"/>
    <w:rsid w:val="00910053"/>
    <w:rPr>
      <w:i/>
      <w:iCs/>
      <w:color w:val="404040" w:themeColor="text1" w:themeTint="BF"/>
      <w:sz w:val="19"/>
    </w:rPr>
  </w:style>
  <w:style w:type="paragraph" w:styleId="Duidelijkcitaat">
    <w:name w:val="Intense Quote"/>
    <w:basedOn w:val="Standaard"/>
    <w:next w:val="Standaard"/>
    <w:link w:val="DuidelijkcitaatChar"/>
    <w:autoRedefine/>
    <w:uiPriority w:val="30"/>
    <w:qFormat/>
    <w:rsid w:val="00910053"/>
    <w:pPr>
      <w:pBdr>
        <w:top w:val="single" w:sz="4" w:space="10" w:color="279561"/>
        <w:bottom w:val="single" w:sz="4" w:space="10" w:color="279561"/>
      </w:pBdr>
      <w:spacing w:before="360" w:after="360"/>
      <w:ind w:left="864" w:right="864"/>
      <w:jc w:val="center"/>
    </w:pPr>
    <w:rPr>
      <w:i/>
      <w:iCs/>
      <w:color w:val="279561"/>
    </w:rPr>
  </w:style>
  <w:style w:type="character" w:customStyle="1" w:styleId="DuidelijkcitaatChar">
    <w:name w:val="Duidelijk citaat Char"/>
    <w:basedOn w:val="Standaardalinea-lettertype"/>
    <w:link w:val="Duidelijkcitaat"/>
    <w:uiPriority w:val="30"/>
    <w:rsid w:val="00910053"/>
    <w:rPr>
      <w:i/>
      <w:iCs/>
      <w:color w:val="279561"/>
      <w:sz w:val="19"/>
    </w:rPr>
  </w:style>
  <w:style w:type="character" w:styleId="Subtieleverwijzing">
    <w:name w:val="Subtle Reference"/>
    <w:basedOn w:val="Standaardalinea-lettertype"/>
    <w:uiPriority w:val="31"/>
    <w:qFormat/>
    <w:rsid w:val="00910053"/>
    <w:rPr>
      <w:rFonts w:ascii="Verdana" w:hAnsi="Verdana"/>
      <w:smallCaps/>
      <w:color w:val="5A5A5A" w:themeColor="text1" w:themeTint="A5"/>
    </w:rPr>
  </w:style>
  <w:style w:type="character" w:styleId="Intensieveverwijzing">
    <w:name w:val="Intense Reference"/>
    <w:basedOn w:val="Standaardalinea-lettertype"/>
    <w:uiPriority w:val="32"/>
    <w:qFormat/>
    <w:rsid w:val="00910053"/>
    <w:rPr>
      <w:b/>
      <w:bCs/>
      <w:smallCaps/>
      <w:color w:val="279561"/>
      <w:spacing w:val="5"/>
    </w:rPr>
  </w:style>
  <w:style w:type="character" w:styleId="Titelvanboek">
    <w:name w:val="Book Title"/>
    <w:basedOn w:val="Standaardalinea-lettertype"/>
    <w:uiPriority w:val="33"/>
    <w:qFormat/>
    <w:rsid w:val="00910053"/>
    <w:rPr>
      <w:b/>
      <w:bCs/>
      <w:i/>
      <w:iCs/>
      <w:spacing w:val="5"/>
    </w:rPr>
  </w:style>
  <w:style w:type="table" w:customStyle="1" w:styleId="Tabelraster2">
    <w:name w:val="Tabelraster2"/>
    <w:basedOn w:val="Standaardtabel"/>
    <w:next w:val="Tabelraster"/>
    <w:uiPriority w:val="39"/>
    <w:rsid w:val="00FD28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
    <w:name w:val="Tabelraster3"/>
    <w:basedOn w:val="Standaardtabel"/>
    <w:next w:val="Tabelraster"/>
    <w:uiPriority w:val="39"/>
    <w:rsid w:val="00022B02"/>
    <w:rPr>
      <w:rFonts w:asciiTheme="minorHAnsi" w:hAnsiTheme="minorHAns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1">
    <w:name w:val="Tabelraster31"/>
    <w:basedOn w:val="Standaardtabel"/>
    <w:next w:val="Tabelraster"/>
    <w:uiPriority w:val="99"/>
    <w:rsid w:val="00022B02"/>
    <w:rPr>
      <w:rFonts w:ascii="Calibri" w:eastAsia="Calibri" w:hAnsi="Calibri" w:cs="Times New Roman"/>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4">
    <w:name w:val="Tabelraster4"/>
    <w:basedOn w:val="Standaardtabel"/>
    <w:next w:val="Tabelraster"/>
    <w:uiPriority w:val="99"/>
    <w:rsid w:val="00022B02"/>
    <w:rPr>
      <w:rFonts w:ascii="Calibri" w:eastAsia="Calibri" w:hAnsi="Calibri" w:cs="Times New Roman"/>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5">
    <w:name w:val="Tabelraster5"/>
    <w:basedOn w:val="Standaardtabel"/>
    <w:next w:val="Tabelraster"/>
    <w:uiPriority w:val="39"/>
    <w:rsid w:val="00022B02"/>
    <w:rPr>
      <w:rFonts w:asciiTheme="minorHAnsi" w:hAnsiTheme="minorHAns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6">
    <w:name w:val="Tabelraster6"/>
    <w:basedOn w:val="Standaardtabel"/>
    <w:next w:val="Tabelraster"/>
    <w:uiPriority w:val="39"/>
    <w:rsid w:val="00E207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7">
    <w:name w:val="Tabelraster7"/>
    <w:basedOn w:val="Standaardtabel"/>
    <w:next w:val="Tabelraster"/>
    <w:uiPriority w:val="39"/>
    <w:rsid w:val="00401C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8">
    <w:name w:val="Tabelraster8"/>
    <w:basedOn w:val="Standaardtabel"/>
    <w:next w:val="Tabelraster"/>
    <w:uiPriority w:val="39"/>
    <w:rsid w:val="002C3FF9"/>
    <w:rPr>
      <w:rFonts w:asciiTheme="minorHAnsi" w:hAnsiTheme="minorHAns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eenafstandChar">
    <w:name w:val="Geen afstand Char"/>
    <w:aliases w:val="standaard 2 Char"/>
    <w:basedOn w:val="Standaardalinea-lettertype"/>
    <w:link w:val="Geenafstand"/>
    <w:uiPriority w:val="99"/>
    <w:locked/>
    <w:rsid w:val="0055602A"/>
    <w:rPr>
      <w:sz w:val="19"/>
    </w:rPr>
  </w:style>
  <w:style w:type="table" w:customStyle="1" w:styleId="Tabelraster32">
    <w:name w:val="Tabelraster32"/>
    <w:basedOn w:val="Standaardtabel"/>
    <w:uiPriority w:val="99"/>
    <w:rsid w:val="0055602A"/>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3">
    <w:name w:val="Tabelraster33"/>
    <w:basedOn w:val="Standaardtabel"/>
    <w:next w:val="Tabelraster"/>
    <w:uiPriority w:val="39"/>
    <w:rsid w:val="00652E5A"/>
    <w:rPr>
      <w:rFonts w:ascii="Calibri" w:eastAsia="Calibri" w:hAnsi="Calibri" w:cs="Times New Roman"/>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4">
    <w:name w:val="Tabelraster34"/>
    <w:basedOn w:val="Standaardtabel"/>
    <w:next w:val="Tabelraster"/>
    <w:uiPriority w:val="39"/>
    <w:rsid w:val="00652E5A"/>
    <w:rPr>
      <w:rFonts w:ascii="Calibri" w:eastAsia="Calibri" w:hAnsi="Calibri" w:cs="Times New Roman"/>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5">
    <w:name w:val="Tabelraster35"/>
    <w:basedOn w:val="Standaardtabel"/>
    <w:next w:val="Tabelraster"/>
    <w:uiPriority w:val="39"/>
    <w:rsid w:val="009E60A9"/>
    <w:rPr>
      <w:rFonts w:asciiTheme="minorHAnsi" w:hAnsiTheme="minorHAns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12">
    <w:name w:val="Tabelraster312"/>
    <w:basedOn w:val="Standaardtabel"/>
    <w:next w:val="Tabelraster"/>
    <w:uiPriority w:val="99"/>
    <w:rsid w:val="009E60A9"/>
    <w:rPr>
      <w:rFonts w:ascii="Calibri" w:eastAsia="Calibri" w:hAnsi="Calibri" w:cs="Times New Roman"/>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7983847">
      <w:bodyDiv w:val="1"/>
      <w:marLeft w:val="0"/>
      <w:marRight w:val="0"/>
      <w:marTop w:val="0"/>
      <w:marBottom w:val="0"/>
      <w:divBdr>
        <w:top w:val="none" w:sz="0" w:space="0" w:color="auto"/>
        <w:left w:val="none" w:sz="0" w:space="0" w:color="auto"/>
        <w:bottom w:val="none" w:sz="0" w:space="0" w:color="auto"/>
        <w:right w:val="none" w:sz="0" w:space="0" w:color="auto"/>
      </w:divBdr>
    </w:div>
    <w:div w:id="1440493369">
      <w:bodyDiv w:val="1"/>
      <w:marLeft w:val="0"/>
      <w:marRight w:val="0"/>
      <w:marTop w:val="0"/>
      <w:marBottom w:val="0"/>
      <w:divBdr>
        <w:top w:val="none" w:sz="0" w:space="0" w:color="auto"/>
        <w:left w:val="none" w:sz="0" w:space="0" w:color="auto"/>
        <w:bottom w:val="none" w:sz="0" w:space="0" w:color="auto"/>
        <w:right w:val="none" w:sz="0" w:space="0" w:color="auto"/>
      </w:divBdr>
    </w:div>
    <w:div w:id="1852254146">
      <w:bodyDiv w:val="1"/>
      <w:marLeft w:val="0"/>
      <w:marRight w:val="0"/>
      <w:marTop w:val="0"/>
      <w:marBottom w:val="0"/>
      <w:divBdr>
        <w:top w:val="none" w:sz="0" w:space="0" w:color="auto"/>
        <w:left w:val="none" w:sz="0" w:space="0" w:color="auto"/>
        <w:bottom w:val="none" w:sz="0" w:space="0" w:color="auto"/>
        <w:right w:val="none" w:sz="0" w:space="0" w:color="auto"/>
      </w:divBdr>
    </w:div>
    <w:div w:id="2009479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youtube.com/watch?v=RsaHwhyfSkw"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2.jpg"/><Relationship Id="rId17" Type="http://schemas.openxmlformats.org/officeDocument/2006/relationships/customXml" Target="ink/ink1.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glossaryDocument" Target="glossary/document.xm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image" Target="media/image50.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emf"/><Relationship Id="rId22" Type="http://schemas.openxmlformats.org/officeDocument/2006/relationships/footer" Target="footer2.xml"/></Relationships>
</file>

<file path=word/_rels/foot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F939D99EBC147BE800B27721D864861"/>
        <w:category>
          <w:name w:val="Algemeen"/>
          <w:gallery w:val="placeholder"/>
        </w:category>
        <w:types>
          <w:type w:val="bbPlcHdr"/>
        </w:types>
        <w:behaviors>
          <w:behavior w:val="content"/>
        </w:behaviors>
        <w:guid w:val="{39D113F3-96F1-4840-9437-ABB7E87B8B44}"/>
      </w:docPartPr>
      <w:docPartBody>
        <w:p w:rsidR="00F25C8F" w:rsidRDefault="00C612CD" w:rsidP="00C612CD">
          <w:pPr>
            <w:pStyle w:val="8F939D99EBC147BE800B27721D864861"/>
          </w:pPr>
          <w:r w:rsidRPr="00F0055A">
            <w:rPr>
              <w:rStyle w:val="Tekstvantijdelijkeaanduiding"/>
            </w:rPr>
            <w:t>[Titel]</w:t>
          </w:r>
        </w:p>
      </w:docPartBody>
    </w:docPart>
    <w:docPart>
      <w:docPartPr>
        <w:name w:val="51696E47AF0B4FEEAF3E50D49208DE79"/>
        <w:category>
          <w:name w:val="Algemeen"/>
          <w:gallery w:val="placeholder"/>
        </w:category>
        <w:types>
          <w:type w:val="bbPlcHdr"/>
        </w:types>
        <w:behaviors>
          <w:behavior w:val="content"/>
        </w:behaviors>
        <w:guid w:val="{AC7A8BCF-626E-4639-B80B-38DCC041DF2E}"/>
      </w:docPartPr>
      <w:docPartBody>
        <w:p w:rsidR="00F25C8F" w:rsidRDefault="00C612CD" w:rsidP="00C612CD">
          <w:pPr>
            <w:pStyle w:val="51696E47AF0B4FEEAF3E50D49208DE79"/>
          </w:pPr>
          <w:r w:rsidRPr="00F0055A">
            <w:rPr>
              <w:rStyle w:val="Tekstvantijdelijkeaanduiding"/>
            </w:rPr>
            <w:t>[Publicatiedatum]</w:t>
          </w:r>
        </w:p>
      </w:docPartBody>
    </w:docPart>
    <w:docPart>
      <w:docPartPr>
        <w:name w:val="03D5558D2B3641F69D96549A65F9E379"/>
        <w:category>
          <w:name w:val="Algemeen"/>
          <w:gallery w:val="placeholder"/>
        </w:category>
        <w:types>
          <w:type w:val="bbPlcHdr"/>
        </w:types>
        <w:behaviors>
          <w:behavior w:val="content"/>
        </w:behaviors>
        <w:guid w:val="{1C03640E-AD6E-46CB-BED5-E5867EB9B301}"/>
      </w:docPartPr>
      <w:docPartBody>
        <w:p w:rsidR="00F25C8F" w:rsidRDefault="00C612CD">
          <w:r w:rsidRPr="00781DC3">
            <w:rPr>
              <w:rStyle w:val="Tekstvantijdelijkeaanduiding"/>
            </w:rPr>
            <w:t>[Publicatiedatum]</w:t>
          </w:r>
        </w:p>
      </w:docPartBody>
    </w:docPart>
    <w:docPart>
      <w:docPartPr>
        <w:name w:val="491F8B25ED9146D4AC1C73BF21608C9C"/>
        <w:category>
          <w:name w:val="Algemeen"/>
          <w:gallery w:val="placeholder"/>
        </w:category>
        <w:types>
          <w:type w:val="bbPlcHdr"/>
        </w:types>
        <w:behaviors>
          <w:behavior w:val="content"/>
        </w:behaviors>
        <w:guid w:val="{621D876D-DD59-4121-9B89-4765F0F9B53A}"/>
      </w:docPartPr>
      <w:docPartBody>
        <w:p w:rsidR="00F25C8F" w:rsidRDefault="00C612CD">
          <w:r w:rsidRPr="00781DC3">
            <w:rPr>
              <w:rStyle w:val="Tekstvantijdelijkeaanduiding"/>
            </w:rPr>
            <w:t>[Titel]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9D0"/>
    <w:rsid w:val="00064146"/>
    <w:rsid w:val="00176AB7"/>
    <w:rsid w:val="00204E2B"/>
    <w:rsid w:val="00262E67"/>
    <w:rsid w:val="002A0A1B"/>
    <w:rsid w:val="002A7F36"/>
    <w:rsid w:val="002D045E"/>
    <w:rsid w:val="002D15D5"/>
    <w:rsid w:val="00311E31"/>
    <w:rsid w:val="00314BE8"/>
    <w:rsid w:val="00382E99"/>
    <w:rsid w:val="00490EBB"/>
    <w:rsid w:val="00496667"/>
    <w:rsid w:val="00574A19"/>
    <w:rsid w:val="00591F42"/>
    <w:rsid w:val="005A6B7B"/>
    <w:rsid w:val="005C2C68"/>
    <w:rsid w:val="005F6EA2"/>
    <w:rsid w:val="00654058"/>
    <w:rsid w:val="006912CD"/>
    <w:rsid w:val="006E469D"/>
    <w:rsid w:val="007042D3"/>
    <w:rsid w:val="0075635A"/>
    <w:rsid w:val="00804A50"/>
    <w:rsid w:val="00866A3C"/>
    <w:rsid w:val="008A5AFA"/>
    <w:rsid w:val="008B7BAA"/>
    <w:rsid w:val="009539D0"/>
    <w:rsid w:val="00990386"/>
    <w:rsid w:val="009F276B"/>
    <w:rsid w:val="00A355DC"/>
    <w:rsid w:val="00A62EBA"/>
    <w:rsid w:val="00AE0673"/>
    <w:rsid w:val="00AE2C3A"/>
    <w:rsid w:val="00B07186"/>
    <w:rsid w:val="00BB2936"/>
    <w:rsid w:val="00BB5095"/>
    <w:rsid w:val="00C10120"/>
    <w:rsid w:val="00C612CD"/>
    <w:rsid w:val="00D30AEA"/>
    <w:rsid w:val="00DB7BAE"/>
    <w:rsid w:val="00DE3EF9"/>
    <w:rsid w:val="00E35E93"/>
    <w:rsid w:val="00EA1360"/>
    <w:rsid w:val="00F25C8F"/>
    <w:rsid w:val="00F56C8F"/>
    <w:rsid w:val="00F74D8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9539D0"/>
    <w:rPr>
      <w:rFonts w:cs="Times New Roman"/>
      <w:sz w:val="3276"/>
      <w:szCs w:val="327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75635A"/>
    <w:rPr>
      <w:color w:val="808080"/>
    </w:rPr>
  </w:style>
  <w:style w:type="paragraph" w:customStyle="1" w:styleId="8F939D99EBC147BE800B27721D864861">
    <w:name w:val="8F939D99EBC147BE800B27721D864861"/>
    <w:rsid w:val="00C612CD"/>
  </w:style>
  <w:style w:type="paragraph" w:customStyle="1" w:styleId="51696E47AF0B4FEEAF3E50D49208DE79">
    <w:name w:val="51696E47AF0B4FEEAF3E50D49208DE79"/>
    <w:rsid w:val="00C612C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9-17T09:32:57.741"/>
    </inkml:context>
    <inkml:brush xml:id="br0">
      <inkml:brushProperty name="width" value="0.035" units="cm"/>
      <inkml:brushProperty name="height" value="0.035" units="cm"/>
    </inkml:brush>
  </inkml:definitions>
  <inkml:trace contextRef="#ctx0" brushRef="#br0">740 751 24575,'-2'12'0,"0"0"0,-1 1 0,0-1 0,-1 0 0,0 0 0,-1-1 0,0 1 0,-9 12 0,-15 39 0,18-20 0,1 0 0,3 1 0,1-1 0,2 1 0,3 62 0,-6 56 0,-57 347 0,61-470-103,-4 46 329,6-80-325,0 0 0,0-1 0,0 0-1,-1 1 1,1-1 0,-1 0 0,0 1 0,0-1-1,-1 0 1,1-1 0,-1 1 0,0 0-1,0-1 1,-4 5 0,-7 0-6727</inkml:trace>
  <inkml:trace contextRef="#ctx0" brushRef="#br0" timeOffset="1927.33">1773 1069 24575,'-32'1'0,"0"1"0,1 2 0,-1 1 0,1 2 0,0 1 0,0 1 0,-30 14 0,20-4 0,1 1 0,1 2 0,1 2 0,-50 40 0,71-48 0,0 0 0,1 1 0,1 1 0,0 1 0,2 0 0,0 1 0,1 0 0,1 1 0,1 0 0,1 1 0,0 0 0,2 0 0,1 1 0,-6 39 0,4 0 0,3 1 0,3-1 0,2 1 0,11 81 0,-6-98 0,3 0 0,23 80 0,-26-109 0,1 0 0,1 0 0,1 0 0,0-1 0,1-1 0,1 1 0,0-1 0,1-1 0,1 0 0,15 14 0,-25-25 0,0-1 0,1 0 0,-1 0 0,1-1 0,0 1 0,0 0 0,0-1 0,0 0 0,0 1 0,0-1 0,0 0 0,0-1 0,4 2 0,-6-3 0,1 1 0,-1 0 0,1 0 0,-1-1 0,1 1 0,-1-1 0,0 1 0,1-1 0,-1 0 0,0 0 0,1 1 0,-1-1 0,0 0 0,0 0 0,0 0 0,0 0 0,0 0 0,0-1 0,0 1 0,0 0 0,0 0 0,-1 0 0,1-1 0,0 1 0,-1-1 0,1 1 0,-1 0 0,0-1 0,1 1 0,-1-1 0,0-1 0,5-22 0,-2 0 0,0 0 0,-2-1 0,-1 1 0,0-1 0,-2 1 0,-1 0 0,-2 0 0,0 0 0,-1 0 0,-19-45 0,-4 2 0,-3 1 0,-73-112 0,75 132 0,-1 2 0,-3 2 0,-1 1 0,-78-72 0,98 102 0,-1 0 0,0 1 0,-1 0 0,0 2 0,0 0 0,-1 1 0,-28-9 0,34 14 0,-1 0 0,0 1 0,1 0 0,-1 1 0,0 1 0,0 0 0,1 1 0,-1 0 0,0 1 0,0 0 0,1 1 0,-20 7 0,20-5 0,1 1 0,-1 0 0,1 0 0,0 2 0,1-1 0,0 1 0,0 1 0,1 0 0,0 0 0,0 1 0,1 0 0,-11 16 0,-6 17 0,-41 90 0,14-24 0,49-104 0,0 1 0,0-1 0,-1 0 0,0 0 0,0-1 0,0 1 0,0-1 0,-1 0 0,0 0 0,-8 6 0,11-9 0,0 0 0,0 0 0,0-1 0,0 1 0,0 0 0,0-1 0,-1 0 0,1 1 0,0-1 0,0 0 0,0 0 0,0 0 0,0 0 0,-1-1 0,1 1 0,0-1 0,0 1 0,0-1 0,0 0 0,0 1 0,0-1 0,0 0 0,0 0 0,1-1 0,-1 1 0,0 0 0,0 0 0,1-1 0,-1 1 0,1-1 0,0 0 0,-1 1 0,0-3 0,-10-14 0,1 1 0,0-2 0,2 0 0,-11-27 0,-1-4 0,18 44 0,1 1 0,0 0 0,0 0 0,0-1 0,0 1 0,0-9 0,2 12 0,0 0 0,0 1 0,0-1 0,0 1 0,1-1 0,-1 0 0,0 1 0,1-1 0,-1 1 0,1-1 0,0 1 0,0-1 0,-1 1 0,1 0 0,0-1 0,0 1 0,0 0 0,0 0 0,1 0 0,-1 0 0,0-1 0,0 2 0,1-1 0,-1 0 0,1 0 0,-1 0 0,0 1 0,4-2 0,16-4 0,0 0 0,1 2 0,0 1 0,0 0 0,0 2 0,0 0 0,30 4 0,-11-3 0,330 16 0,95 0 0,-460-15 0,0-1 0,0 0 0,0-1 0,0 0 0,1 0 0,-1 0 0,-1-1 0,1 1 0,0-1 0,6-4 0,-10 4 0,1 1 0,-2-1 0,1 0 0,0 0 0,0-1 0,-1 1 0,1 0 0,-1-1 0,1 1 0,-1-1 0,0 1 0,0-1 0,0 1 0,0-1 0,-1 0 0,1 1 0,-1-1 0,0 0 0,0 0 0,1 1 0,-2-1 0,1 0 0,-1-5 0,-3-40 0,-32-650 0,35 667 0,-1-89 0,23-227 0,-10 298 0,-6 38 0,-3 15 0,-5 28 0,-13 38 0,-40 104 0,-471 1089-1273,308-768 1397,202-458-124,-5 12 0,-23 77 0,42-102 0,9-16 0,-3-9 0,0 0 0,0 0 0,0 0 0,0 0 0,-1-1 0,1 1 0,0-1 0,0 1 0,-1-1 0,4-3 0,287-232 1115,-86 64-1081,325-231-34,10-7 0,-537 407 0,3-4 0,1 1 0,0 0 0,1 1 0,0 0 0,0 0 0,0 1 0,0 1 0,20-7 0,15-4 0,0-3 0,77-41 0,82-65 0,-154 93 0,213-137 0,283-236 0,-530 390 0,-7 8 0,0-1 0,0 0 0,-1-1 0,0 0 0,0 0 0,-1-1 0,0 0 0,-1 0 0,0-1 0,7-12 0,-13 21 0,0 0 0,0 0 0,1 1 0,-1-1 0,0 0 0,0 0 0,0 0 0,0 0 0,0 0 0,0 1 0,0-1 0,0 0 0,0 0 0,0 0 0,0 0 0,0 1 0,-1-1 0,1 0 0,0 0 0,-1 0 0,1 1 0,-1-1 0,1 0 0,-1 1 0,1-1 0,-1 0 0,1 1 0,-1-1 0,1 0 0,-2 0 0,0 0 0,0 0 0,0 1 0,0-1 0,-1 0 0,1 1 0,0-1 0,0 1 0,-1 0 0,1 0 0,0 0 0,-3 0 0,-56 11 0,-19 21 0,61-23 0,-1-1 0,1 0 0,-37 7 0,54-14 0,0-1 0,1 0 0,-1 0 0,0 0 0,0 0 0,1 0 0,-1 0 0,0 0 0,1-1 0,-1 1 0,0-1 0,1 1 0,-1-1 0,0 1 0,1-1 0,-1 0 0,1 0 0,-1 0 0,1 0 0,-1 0 0,1 0 0,0 0 0,0-1 0,-1 1 0,1 0 0,0-1 0,0 1 0,0-1 0,0 1 0,1-1 0,-1 1 0,0-1 0,1 1 0,-1-1 0,1 0 0,-1 0 0,1 1 0,0-4 0,-2-9 0,2 1 0,-1 0 0,2-1 0,1-15 0,0 8 0,7-72-1365,-1 48-5461</inkml:trace>
</inkml:ink>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2025-03-18T00:00:00</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F7A2929D6734D47AF7025ED01FEBC93" ma:contentTypeVersion="12" ma:contentTypeDescription="Een nieuw document maken." ma:contentTypeScope="" ma:versionID="0ffafd50a2fc6a789fbf5b74c05b26db">
  <xsd:schema xmlns:xsd="http://www.w3.org/2001/XMLSchema" xmlns:xs="http://www.w3.org/2001/XMLSchema" xmlns:p="http://schemas.microsoft.com/office/2006/metadata/properties" xmlns:ns2="204565f9-50d0-4c2d-b58b-fc744e921b2b" xmlns:ns3="2a63c5c0-040f-4677-904a-1936a51403c4" targetNamespace="http://schemas.microsoft.com/office/2006/metadata/properties" ma:root="true" ma:fieldsID="1eb92cb665758421ecabcfc70f54e38b" ns2:_="" ns3:_="">
    <xsd:import namespace="204565f9-50d0-4c2d-b58b-fc744e921b2b"/>
    <xsd:import namespace="2a63c5c0-040f-4677-904a-1936a51403c4"/>
    <xsd:element name="properties">
      <xsd:complexType>
        <xsd:sequence>
          <xsd:element name="documentManagement">
            <xsd:complexType>
              <xsd:all>
                <xsd:element ref="ns2:Title0" minOccurs="0"/>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4565f9-50d0-4c2d-b58b-fc744e921b2b" elementFormDefault="qualified">
    <xsd:import namespace="http://schemas.microsoft.com/office/2006/documentManagement/types"/>
    <xsd:import namespace="http://schemas.microsoft.com/office/infopath/2007/PartnerControls"/>
    <xsd:element name="Title0" ma:index="8" nillable="true" ma:displayName="Title" ma:description="" ma:internalName="Title0">
      <xsd:simpleType>
        <xsd:restriction base="dms:Text">
          <xsd:maxLength value="255"/>
        </xsd:restriction>
      </xsd:simpleType>
    </xsd:element>
    <xsd:element name="lcf76f155ced4ddcb4097134ff3c332f" ma:index="10" nillable="true" ma:taxonomy="true" ma:internalName="lcf76f155ced4ddcb4097134ff3c332f" ma:taxonomyFieldName="MediaServiceImageTags" ma:displayName="Afbeeldingtags" ma:readOnly="false" ma:fieldId="{5cf76f15-5ced-4ddc-b409-7134ff3c332f}" ma:taxonomyMulti="true" ma:sspId="86a44b59-d238-4bec-8cbe-d06f0177dd82" ma:termSetId="09814cd3-568e-fe90-9814-8d621ff8fb84" ma:anchorId="fba54fb3-c3e1-fe81-a776-ca4b69148c4d" ma:open="true" ma:isKeyword="false">
      <xsd:complexType>
        <xsd:sequence>
          <xsd:element ref="pc:Terms" minOccurs="0" maxOccurs="1"/>
        </xsd:sequence>
      </xsd:complex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a63c5c0-040f-4677-904a-1936a51403c4"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d932ae1d-e778-476b-b8de-9f6ad2c57bf5}" ma:internalName="TaxCatchAll" ma:showField="CatchAllData" ma:web="2a63c5c0-040f-4677-904a-1936a51403c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itle0 xmlns="204565f9-50d0-4c2d-b58b-fc744e921b2b" xsi:nil="true"/>
    <TaxCatchAll xmlns="2a63c5c0-040f-4677-904a-1936a51403c4" xsi:nil="true"/>
    <lcf76f155ced4ddcb4097134ff3c332f xmlns="204565f9-50d0-4c2d-b58b-fc744e921b2b">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15A285D-1948-421E-B879-1D86AFCAA9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4565f9-50d0-4c2d-b58b-fc744e921b2b"/>
    <ds:schemaRef ds:uri="2a63c5c0-040f-4677-904a-1936a51403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08B8134-208C-4F9A-ACB5-F51F5051C339}">
  <ds:schemaRefs>
    <ds:schemaRef ds:uri="http://purl.org/dc/dcmitype/"/>
    <ds:schemaRef ds:uri="http://purl.org/dc/elements/1.1/"/>
    <ds:schemaRef ds:uri="http://schemas.microsoft.com/office/2006/documentManagement/types"/>
    <ds:schemaRef ds:uri="http://schemas.openxmlformats.org/package/2006/metadata/core-properties"/>
    <ds:schemaRef ds:uri="http://purl.org/dc/terms/"/>
    <ds:schemaRef ds:uri="http://schemas.microsoft.com/office/infopath/2007/PartnerControls"/>
    <ds:schemaRef ds:uri="204565f9-50d0-4c2d-b58b-fc744e921b2b"/>
    <ds:schemaRef ds:uri="2a63c5c0-040f-4677-904a-1936a51403c4"/>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B2CE09E5-2A40-4E70-9EF7-92ED58E6D726}">
  <ds:schemaRefs>
    <ds:schemaRef ds:uri="http://schemas.openxmlformats.org/officeDocument/2006/bibliography"/>
  </ds:schemaRefs>
</ds:datastoreItem>
</file>

<file path=customXml/itemProps5.xml><?xml version="1.0" encoding="utf-8"?>
<ds:datastoreItem xmlns:ds="http://schemas.openxmlformats.org/officeDocument/2006/customXml" ds:itemID="{EDE140ED-7F5C-4521-93F4-ADB71211805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12</Pages>
  <Words>2409</Words>
  <Characters>13254</Characters>
  <Application>Microsoft Office Word</Application>
  <DocSecurity>0</DocSecurity>
  <Lines>110</Lines>
  <Paragraphs>31</Paragraphs>
  <ScaleCrop>false</ScaleCrop>
  <HeadingPairs>
    <vt:vector size="2" baseType="variant">
      <vt:variant>
        <vt:lpstr>Titel</vt:lpstr>
      </vt:variant>
      <vt:variant>
        <vt:i4>1</vt:i4>
      </vt:variant>
    </vt:vector>
  </HeadingPairs>
  <TitlesOfParts>
    <vt:vector size="1" baseType="lpstr">
      <vt:lpstr>CO2 BELEID</vt:lpstr>
    </vt:vector>
  </TitlesOfParts>
  <Manager>CO2-verantwoordeli</Manager>
  <Company>Organisatie X</Company>
  <LinksUpToDate>false</LinksUpToDate>
  <CharactersWithSpaces>15632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CO2 BELEID</dc:title>
  <dc:subject/>
  <dc:creator>Adviseur X</dc:creator>
  <cp:keywords/>
  <dc:description/>
  <cp:lastModifiedBy>Karel Vos</cp:lastModifiedBy>
  <cp:revision>81</cp:revision>
  <dcterms:created xsi:type="dcterms:W3CDTF">2025-08-07T10:48:00Z</dcterms:created>
  <dcterms:modified xsi:type="dcterms:W3CDTF">2025-09-19T07:12:00Z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0x010100CF7A2929D6734D47AF7025ED01FEBC93</vt:lpwstr>
  </property>
  <property fmtid="{D5CDD505-2E9C-101B-9397-08002B2CF9AE}" pid="3" name="MediaServiceImageTags">
    <vt:lpwstr/>
  </property>
</Properties>
</file>